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6903" w14:textId="77777777" w:rsidR="00E37E51" w:rsidRDefault="00B32203">
      <w:pPr>
        <w:spacing w:after="0"/>
        <w:ind w:left="1" w:hanging="3"/>
        <w:rPr>
          <w:rFonts w:ascii="Calibri" w:eastAsia="Calibri" w:hAnsi="Calibri" w:cs="Calibri"/>
          <w:color w:val="0070C0"/>
          <w:sz w:val="32"/>
          <w:szCs w:val="32"/>
        </w:rPr>
      </w:pPr>
      <w:r>
        <w:rPr>
          <w:rFonts w:ascii="Calibri" w:eastAsia="Calibri" w:hAnsi="Calibri" w:cs="Calibri"/>
          <w:b/>
          <w:color w:val="0070C0"/>
          <w:sz w:val="32"/>
          <w:szCs w:val="32"/>
        </w:rPr>
        <w:t xml:space="preserve">FILMINHOS INFANTIS À SOLTA PELO PAÍS </w:t>
      </w:r>
    </w:p>
    <w:p w14:paraId="20CA7CF2" w14:textId="4020853A" w:rsidR="00E37E51" w:rsidRDefault="000057B6">
      <w:pPr>
        <w:spacing w:after="0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MAIO</w:t>
      </w:r>
      <w:r w:rsidR="00324089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08524E">
        <w:rPr>
          <w:rFonts w:ascii="Calibri" w:eastAsia="Calibri" w:hAnsi="Calibri" w:cs="Calibri"/>
          <w:b/>
          <w:sz w:val="28"/>
          <w:szCs w:val="28"/>
        </w:rPr>
        <w:t>5</w:t>
      </w:r>
    </w:p>
    <w:p w14:paraId="13281620" w14:textId="28FA9FD8" w:rsidR="00E37E51" w:rsidRDefault="00683F6C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5</w:t>
      </w:r>
      <w:r w:rsidR="00FA1672">
        <w:rPr>
          <w:rFonts w:ascii="Calibri" w:eastAsia="Calibri" w:hAnsi="Calibri" w:cs="Calibri"/>
          <w:b/>
          <w:sz w:val="20"/>
          <w:szCs w:val="20"/>
        </w:rPr>
        <w:t>3</w:t>
      </w:r>
      <w:r w:rsidR="007C731B">
        <w:rPr>
          <w:rFonts w:ascii="Calibri" w:eastAsia="Calibri" w:hAnsi="Calibri" w:cs="Calibri"/>
          <w:b/>
          <w:sz w:val="20"/>
          <w:szCs w:val="20"/>
        </w:rPr>
        <w:t xml:space="preserve"> min.    M/4</w:t>
      </w:r>
    </w:p>
    <w:p w14:paraId="03E584AC" w14:textId="77777777" w:rsidR="00E37E51" w:rsidRDefault="00E37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171F730F" w14:textId="77777777" w:rsidR="00E37E51" w:rsidRDefault="00E37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2C8DBF3F" w14:textId="77777777" w:rsidR="00E37E51" w:rsidRDefault="00B32203">
      <w:pPr>
        <w:ind w:left="0" w:hanging="2"/>
        <w:rPr>
          <w:rFonts w:ascii="Calibri" w:eastAsia="Calibri" w:hAnsi="Calibri" w:cs="Calibri"/>
          <w:b/>
          <w:color w:val="FFC000"/>
        </w:rPr>
      </w:pPr>
      <w:r>
        <w:rPr>
          <w:rFonts w:ascii="Calibri" w:eastAsia="Calibri" w:hAnsi="Calibri" w:cs="Calibri"/>
          <w:b/>
          <w:color w:val="FFC000"/>
        </w:rPr>
        <w:t>SINOPSE DA SESSÃO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C11C85" wp14:editId="216FE506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6296025" cy="140969"/>
                <wp:effectExtent l="0" t="0" r="0" b="0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275" y="3723803"/>
                          <a:ext cx="6267450" cy="11239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AECB93" w14:textId="77777777" w:rsidR="00E37E51" w:rsidRDefault="00E37E5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11C85" id="Retângulo 74" o:spid="_x0000_s1026" style="position:absolute;margin-left:-1pt;margin-top:19pt;width:495.75pt;height:1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" fillcolor="#ffc000" strokecolor="#ffc0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3AECB93" w14:textId="77777777" w:rsidR="00E37E51" w:rsidRDefault="00E37E5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4EEA196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</w:rPr>
      </w:pPr>
    </w:p>
    <w:p w14:paraId="2727C813" w14:textId="06A0C55C" w:rsidR="008527ED" w:rsidRDefault="008527ED" w:rsidP="001F620A">
      <w:pPr>
        <w:spacing w:after="0"/>
        <w:ind w:leftChars="0" w:left="0" w:firstLineChars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Começamos com a história de uma raposa solitária que improvisa a paternidade para um passarinho recém-nascido.</w:t>
      </w:r>
      <w:r w:rsidR="00DE2F27">
        <w:rPr>
          <w:rFonts w:ascii="Calibri" w:eastAsia="Calibri" w:hAnsi="Calibri" w:cs="Calibri"/>
        </w:rPr>
        <w:t xml:space="preserve"> De seguida, um pequeno peixinho une forças com outras criaturas marinhas para se defenderem de uma gaivota faminta. Depois, </w:t>
      </w:r>
      <w:r w:rsidR="00F62AE6">
        <w:rPr>
          <w:rFonts w:ascii="Calibri" w:eastAsia="Calibri" w:hAnsi="Calibri" w:cs="Calibri"/>
        </w:rPr>
        <w:t xml:space="preserve">um </w:t>
      </w:r>
      <w:r w:rsidR="00F62AE6">
        <w:rPr>
          <w:rFonts w:ascii="Calibri" w:eastAsia="Calibri" w:hAnsi="Calibri" w:cs="Calibri"/>
          <w:highlight w:val="white"/>
        </w:rPr>
        <w:t>grupo de animais percebe que a sua floresta foi transformada numa cidade</w:t>
      </w:r>
      <w:r w:rsidR="00F62AE6">
        <w:rPr>
          <w:rFonts w:ascii="Calibri" w:eastAsia="Calibri" w:hAnsi="Calibri" w:cs="Calibri"/>
        </w:rPr>
        <w:t xml:space="preserve"> e têm de encontrar uma solução para reaver o seu habitat. Pelo meio, temos uma aventura entre um passarinho e uma lagarta, sempre com a raposa à espreita, temos também mais uma animação da Miriam e da sua trupe, que este mês necessitam de resolver o mistério da moldura partida e, logo depois, uma situação caricata: certo dia, o Sol nasceu, mas descobriu que não é bem-vindo! Porque será? Finalizamos com a frenética jornada de um pássaro verde, que faz de tudo para chocar o </w:t>
      </w:r>
      <w:r w:rsidR="005E215A">
        <w:rPr>
          <w:rFonts w:ascii="Calibri" w:eastAsia="Calibri" w:hAnsi="Calibri" w:cs="Calibri"/>
        </w:rPr>
        <w:t xml:space="preserve">seu </w:t>
      </w:r>
      <w:r w:rsidR="00F62AE6">
        <w:rPr>
          <w:rFonts w:ascii="Calibri" w:eastAsia="Calibri" w:hAnsi="Calibri" w:cs="Calibri"/>
        </w:rPr>
        <w:t>ovo.</w:t>
      </w:r>
    </w:p>
    <w:p w14:paraId="75B9C2D3" w14:textId="6FF52A22" w:rsidR="00831BCC" w:rsidRDefault="00831BCC" w:rsidP="0055752F">
      <w:pPr>
        <w:spacing w:after="0"/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7A52BA61" w14:textId="77777777" w:rsidR="001C5C12" w:rsidRDefault="001C5C12" w:rsidP="0055752F">
      <w:pPr>
        <w:spacing w:after="0"/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737B3A83" w14:textId="4C602BDE" w:rsidR="00AE508A" w:rsidRPr="00062A70" w:rsidRDefault="00062A70" w:rsidP="00906D35">
      <w:pPr>
        <w:spacing w:after="0"/>
        <w:ind w:left="0" w:hanging="2"/>
        <w:jc w:val="both"/>
        <w:rPr>
          <w:rFonts w:ascii="Calibri" w:eastAsia="Calibri" w:hAnsi="Calibri" w:cs="Calibri"/>
          <w:i/>
          <w:iCs/>
        </w:rPr>
      </w:pPr>
      <w:r w:rsidRPr="00062A70">
        <w:rPr>
          <w:rFonts w:ascii="Calibri" w:eastAsia="Calibri" w:hAnsi="Calibri" w:cs="Calibri"/>
          <w:i/>
          <w:iCs/>
        </w:rPr>
        <w:t xml:space="preserve">São </w:t>
      </w:r>
      <w:r w:rsidR="000057B6">
        <w:rPr>
          <w:rFonts w:ascii="Calibri" w:eastAsia="Calibri" w:hAnsi="Calibri" w:cs="Calibri"/>
          <w:i/>
          <w:iCs/>
        </w:rPr>
        <w:t>7</w:t>
      </w:r>
      <w:r w:rsidRPr="00062A70">
        <w:rPr>
          <w:rFonts w:ascii="Calibri" w:eastAsia="Calibri" w:hAnsi="Calibri" w:cs="Calibri"/>
          <w:i/>
          <w:iCs/>
        </w:rPr>
        <w:t xml:space="preserve"> curtas-metragens lúdicas e pedagógicas, com uma duração total de </w:t>
      </w:r>
      <w:r w:rsidR="00683F6C">
        <w:rPr>
          <w:rFonts w:ascii="Calibri" w:eastAsia="Calibri" w:hAnsi="Calibri" w:cs="Calibri"/>
          <w:i/>
          <w:iCs/>
        </w:rPr>
        <w:t>5</w:t>
      </w:r>
      <w:r w:rsidR="000057B6">
        <w:rPr>
          <w:rFonts w:ascii="Calibri" w:eastAsia="Calibri" w:hAnsi="Calibri" w:cs="Calibri"/>
          <w:i/>
          <w:iCs/>
        </w:rPr>
        <w:t>3</w:t>
      </w:r>
      <w:r w:rsidRPr="00062A70">
        <w:rPr>
          <w:rFonts w:ascii="Calibri" w:eastAsia="Calibri" w:hAnsi="Calibri" w:cs="Calibri"/>
          <w:i/>
          <w:iCs/>
        </w:rPr>
        <w:t xml:space="preserve"> minutos, para crianças dos 4 aos 10 anos.</w:t>
      </w:r>
    </w:p>
    <w:p w14:paraId="39280860" w14:textId="77777777" w:rsidR="00AE508A" w:rsidRDefault="00AE508A" w:rsidP="00906D35">
      <w:pPr>
        <w:spacing w:after="0"/>
        <w:ind w:left="0" w:hanging="2"/>
        <w:jc w:val="both"/>
        <w:rPr>
          <w:rFonts w:ascii="Calibri" w:eastAsia="Calibri" w:hAnsi="Calibri" w:cs="Calibri"/>
        </w:rPr>
      </w:pPr>
    </w:p>
    <w:p w14:paraId="3D7A383B" w14:textId="77777777" w:rsidR="002908BB" w:rsidRDefault="002908BB" w:rsidP="00012CF6">
      <w:pPr>
        <w:ind w:leftChars="0" w:left="0" w:firstLineChars="0" w:firstLine="0"/>
        <w:rPr>
          <w:rFonts w:ascii="Calibri" w:eastAsia="Calibri" w:hAnsi="Calibri" w:cs="Calibri"/>
        </w:rPr>
      </w:pPr>
    </w:p>
    <w:p w14:paraId="746C9E80" w14:textId="77777777" w:rsidR="002908BB" w:rsidRDefault="002908BB" w:rsidP="00012CF6">
      <w:pPr>
        <w:ind w:leftChars="0" w:left="0" w:firstLineChars="0" w:firstLine="0"/>
        <w:rPr>
          <w:rFonts w:ascii="Calibri" w:eastAsia="Calibri" w:hAnsi="Calibri" w:cs="Calibri"/>
        </w:rPr>
      </w:pPr>
    </w:p>
    <w:p w14:paraId="392FB3FC" w14:textId="77777777" w:rsidR="00A467B2" w:rsidRDefault="00A467B2" w:rsidP="00012CF6">
      <w:pPr>
        <w:ind w:leftChars="0" w:left="0" w:firstLineChars="0" w:firstLine="0"/>
        <w:rPr>
          <w:rFonts w:ascii="Calibri" w:eastAsia="Calibri" w:hAnsi="Calibri" w:cs="Calibri"/>
        </w:rPr>
      </w:pPr>
    </w:p>
    <w:p w14:paraId="48932F62" w14:textId="14CC15CA" w:rsidR="00E37E51" w:rsidRDefault="00B32203" w:rsidP="00012CF6">
      <w:pPr>
        <w:ind w:leftChars="0" w:left="0" w:firstLineChars="0" w:firstLine="0"/>
        <w:rPr>
          <w:rFonts w:ascii="Calibri" w:eastAsia="Calibri" w:hAnsi="Calibri" w:cs="Calibri"/>
          <w:color w:val="FF6600"/>
        </w:rPr>
      </w:pPr>
      <w:r>
        <w:rPr>
          <w:rFonts w:ascii="Calibri" w:eastAsia="Calibri" w:hAnsi="Calibri" w:cs="Calibri"/>
          <w:b/>
          <w:color w:val="FFC000"/>
        </w:rPr>
        <w:t>ALINHAMENTO DOS FILMES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B1CE53" wp14:editId="2C453A5E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6296025" cy="140969"/>
                <wp:effectExtent l="0" t="0" r="0" b="0"/>
                <wp:wrapNone/>
                <wp:docPr id="70" name="Retâ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275" y="3723803"/>
                          <a:ext cx="6267450" cy="11239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324F01" w14:textId="77777777" w:rsidR="00E37E51" w:rsidRDefault="00E37E5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1CE53" id="Retângulo 70" o:spid="_x0000_s1027" style="position:absolute;margin-left:0;margin-top:19pt;width:495.7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" fillcolor="#ffc000" strokecolor="#ffc0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D324F01" w14:textId="77777777" w:rsidR="00E37E51" w:rsidRDefault="00E37E5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18DAFC5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b/>
        </w:rPr>
      </w:pPr>
    </w:p>
    <w:p w14:paraId="07DEF546" w14:textId="77777777" w:rsidR="002341A2" w:rsidRPr="009E7F85" w:rsidRDefault="00B32203" w:rsidP="002341A2">
      <w:pPr>
        <w:spacing w:after="0"/>
        <w:ind w:left="0" w:hanging="2"/>
        <w:jc w:val="both"/>
        <w:rPr>
          <w:rFonts w:asciiTheme="majorHAnsi" w:eastAsia="Calibri" w:hAnsiTheme="majorHAnsi" w:cstheme="majorHAnsi"/>
          <w:b/>
        </w:rPr>
      </w:pPr>
      <w:r>
        <w:rPr>
          <w:rFonts w:ascii="Calibri" w:eastAsia="Calibri" w:hAnsi="Calibri" w:cs="Calibri"/>
          <w:b/>
        </w:rPr>
        <w:t xml:space="preserve">1 – </w:t>
      </w:r>
      <w:r w:rsidR="002341A2" w:rsidRPr="009E7F85">
        <w:rPr>
          <w:rFonts w:asciiTheme="majorHAnsi" w:eastAsia="Calibri" w:hAnsiTheme="majorHAnsi" w:cstheme="majorHAnsi"/>
          <w:b/>
        </w:rPr>
        <w:t>A RAPOSA E O PÁSSARO</w:t>
      </w:r>
    </w:p>
    <w:p w14:paraId="0F743907" w14:textId="77777777" w:rsidR="002341A2" w:rsidRDefault="002341A2" w:rsidP="002341A2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>Samuel Guillaume, Frédéric Guillaume, Animação, Suíça, Bélgica, 2019, 12 min.</w:t>
      </w:r>
    </w:p>
    <w:p w14:paraId="4686CEC9" w14:textId="78BC76AA" w:rsidR="00E37E51" w:rsidRDefault="002341A2" w:rsidP="002341A2">
      <w:pPr>
        <w:spacing w:after="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Uma raposa solitária improvisa a paternidade para um filhote recém-nascido. Dois caminhos se cruzam e uma família é formada, até que o destino nos lembra que cada vida tem o seu próprio caminho.</w:t>
      </w:r>
    </w:p>
    <w:p w14:paraId="3B9B8B4E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0778EDE" w14:textId="77777777" w:rsidR="002341A2" w:rsidRPr="00F81B60" w:rsidRDefault="00B32203" w:rsidP="002341A2">
      <w:pPr>
        <w:ind w:left="0" w:hanging="2"/>
        <w:contextualSpacing/>
        <w:jc w:val="both"/>
        <w:rPr>
          <w:rFonts w:asciiTheme="majorHAnsi" w:hAnsiTheme="majorHAnsi" w:cstheme="majorHAnsi"/>
          <w:b/>
        </w:rPr>
      </w:pPr>
      <w:r>
        <w:rPr>
          <w:rFonts w:ascii="Calibri" w:eastAsia="Calibri" w:hAnsi="Calibri" w:cs="Calibri"/>
          <w:b/>
        </w:rPr>
        <w:t xml:space="preserve">2 – </w:t>
      </w:r>
      <w:r w:rsidR="002341A2">
        <w:rPr>
          <w:rFonts w:asciiTheme="majorHAnsi" w:hAnsiTheme="majorHAnsi" w:cstheme="majorHAnsi"/>
          <w:b/>
        </w:rPr>
        <w:t>LAGO</w:t>
      </w:r>
    </w:p>
    <w:p w14:paraId="45B0AFFE" w14:textId="77777777" w:rsidR="002341A2" w:rsidRPr="00A40237" w:rsidRDefault="002341A2" w:rsidP="002341A2">
      <w:pPr>
        <w:ind w:left="0" w:hanging="2"/>
        <w:contextualSpacing/>
        <w:jc w:val="both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="Calibri" w:hAnsi="Calibri" w:cs="Calibri"/>
          <w:position w:val="0"/>
          <w:sz w:val="22"/>
          <w:szCs w:val="22"/>
          <w:lang w:eastAsia="pt-PT"/>
        </w:rPr>
        <w:t xml:space="preserve">Lena von </w:t>
      </w:r>
      <w:proofErr w:type="spellStart"/>
      <w:r>
        <w:rPr>
          <w:rFonts w:ascii="Calibri" w:hAnsi="Calibri" w:cs="Calibri"/>
          <w:position w:val="0"/>
          <w:sz w:val="22"/>
          <w:szCs w:val="22"/>
          <w:lang w:eastAsia="pt-PT"/>
        </w:rPr>
        <w:t>Döhren</w:t>
      </w:r>
      <w:proofErr w:type="spellEnd"/>
      <w:r>
        <w:rPr>
          <w:rFonts w:ascii="Calibri" w:hAnsi="Calibri" w:cs="Calibri"/>
          <w:position w:val="0"/>
          <w:sz w:val="22"/>
          <w:szCs w:val="22"/>
          <w:lang w:eastAsia="pt-PT"/>
        </w:rPr>
        <w:t xml:space="preserve">, Eva </w:t>
      </w:r>
      <w:proofErr w:type="spellStart"/>
      <w:r>
        <w:rPr>
          <w:rFonts w:ascii="Calibri" w:hAnsi="Calibri" w:cs="Calibri"/>
          <w:position w:val="0"/>
          <w:sz w:val="22"/>
          <w:szCs w:val="22"/>
          <w:lang w:eastAsia="pt-PT"/>
        </w:rPr>
        <w:t>Rust</w:t>
      </w:r>
      <w:proofErr w:type="spellEnd"/>
      <w:r w:rsidRPr="00A4023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Animação, 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Suíça</w:t>
      </w:r>
      <w:r w:rsidRPr="00A40237">
        <w:rPr>
          <w:rFonts w:asciiTheme="majorHAnsi" w:hAnsiTheme="majorHAnsi" w:cstheme="majorHAnsi"/>
          <w:sz w:val="20"/>
          <w:szCs w:val="20"/>
          <w:shd w:val="clear" w:color="auto" w:fill="FFFFFF"/>
        </w:rPr>
        <w:t>, 20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23</w:t>
      </w:r>
      <w:r w:rsidRPr="00A4023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, 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8.30</w:t>
      </w:r>
      <w:r w:rsidRPr="00A4023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min.</w:t>
      </w:r>
    </w:p>
    <w:p w14:paraId="3BB9C83E" w14:textId="265C78D8" w:rsidR="00E37E51" w:rsidRDefault="002341A2" w:rsidP="002341A2">
      <w:pPr>
        <w:spacing w:after="0"/>
        <w:ind w:left="0" w:hanging="2"/>
        <w:jc w:val="both"/>
        <w:rPr>
          <w:rFonts w:ascii="Calibri" w:eastAsia="Calibri" w:hAnsi="Calibri" w:cs="Calibri"/>
        </w:rPr>
      </w:pPr>
      <w:r w:rsidRPr="00E54D10">
        <w:rPr>
          <w:rFonts w:ascii="Calibri" w:hAnsi="Calibri" w:cs="Arial"/>
          <w:shd w:val="clear" w:color="auto" w:fill="FFFFFF"/>
        </w:rPr>
        <w:t xml:space="preserve">Um cardume percorre o vasto oceano. Quando as gaivotas atacam repentinamente, um pequeno arenque fica preso </w:t>
      </w:r>
      <w:r>
        <w:rPr>
          <w:rFonts w:ascii="Calibri" w:hAnsi="Calibri" w:cs="Arial"/>
          <w:shd w:val="clear" w:color="auto" w:fill="FFFFFF"/>
        </w:rPr>
        <w:t>numa</w:t>
      </w:r>
      <w:r w:rsidRPr="00E54D10">
        <w:rPr>
          <w:rFonts w:ascii="Calibri" w:hAnsi="Calibri" w:cs="Arial"/>
          <w:shd w:val="clear" w:color="auto" w:fill="FFFFFF"/>
        </w:rPr>
        <w:t xml:space="preserve"> poça de maré. Enquanto procura desesperadamente por uma saída, descobre muitas outras criaturas marinhas. E agora não há tempo para medo: só unindo forças é que poderão defender-se da gaivota faminta.</w:t>
      </w:r>
    </w:p>
    <w:p w14:paraId="6143C611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3E47FC8" w14:textId="77777777" w:rsidR="002341A2" w:rsidRDefault="00B32203" w:rsidP="002341A2">
      <w:pPr>
        <w:spacing w:after="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3 – </w:t>
      </w:r>
      <w:r w:rsidR="002341A2">
        <w:rPr>
          <w:rFonts w:ascii="Calibri" w:eastAsia="Calibri" w:hAnsi="Calibri" w:cs="Calibri"/>
          <w:b/>
        </w:rPr>
        <w:t>OS PORCOS-ESPINHOS E A CIDADE</w:t>
      </w:r>
    </w:p>
    <w:p w14:paraId="2007156B" w14:textId="77777777" w:rsidR="002341A2" w:rsidRDefault="002341A2" w:rsidP="002341A2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Evalds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Lacis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>, Animação, Letónia, 2013, 10 min.</w:t>
      </w:r>
    </w:p>
    <w:p w14:paraId="6BC59062" w14:textId="4ACD63CA" w:rsidR="00E37E51" w:rsidRDefault="002341A2" w:rsidP="002341A2">
      <w:pPr>
        <w:spacing w:after="0"/>
        <w:ind w:left="0" w:hanging="2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highlight w:val="white"/>
        </w:rPr>
        <w:t>Um grupo de animais percebe que a sua floresta foi transformada numa cidade. A sua astúcia e organização, permitir-lhes-á encontrar uma solução para poderem sobreviver neste novo habitat.</w:t>
      </w:r>
    </w:p>
    <w:p w14:paraId="1540F445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198478E" w14:textId="6AF533AC" w:rsidR="00D42C22" w:rsidRPr="007727B9" w:rsidRDefault="00B32203" w:rsidP="00D42C22">
      <w:pPr>
        <w:spacing w:after="0"/>
        <w:ind w:left="0" w:hanging="2"/>
        <w:contextualSpacing/>
        <w:jc w:val="both"/>
        <w:rPr>
          <w:rFonts w:asciiTheme="majorHAnsi" w:hAnsiTheme="majorHAnsi" w:cstheme="majorHAnsi"/>
          <w:b/>
        </w:rPr>
      </w:pPr>
      <w:r>
        <w:rPr>
          <w:rFonts w:ascii="Calibri" w:eastAsia="Calibri" w:hAnsi="Calibri" w:cs="Calibri"/>
          <w:b/>
        </w:rPr>
        <w:t xml:space="preserve">4 – </w:t>
      </w:r>
      <w:r w:rsidR="00575EFB">
        <w:rPr>
          <w:rFonts w:asciiTheme="majorHAnsi" w:hAnsiTheme="majorHAnsi" w:cstheme="majorHAnsi"/>
          <w:b/>
        </w:rPr>
        <w:t>O PASSARINHO E A LAGARTA</w:t>
      </w:r>
    </w:p>
    <w:p w14:paraId="39FDEDD9" w14:textId="1FA12C25" w:rsidR="00D42C22" w:rsidRPr="00097C7F" w:rsidRDefault="008F089F" w:rsidP="00D42C22">
      <w:pPr>
        <w:spacing w:after="0"/>
        <w:ind w:left="0" w:hanging="2"/>
        <w:contextualSpacing/>
        <w:jc w:val="both"/>
        <w:rPr>
          <w:rFonts w:ascii="Calibri Light" w:hAnsi="Calibri Light"/>
          <w:sz w:val="20"/>
          <w:szCs w:val="20"/>
        </w:rPr>
      </w:pPr>
      <w:r w:rsidRPr="008F089F">
        <w:rPr>
          <w:rStyle w:val="fichatecnica"/>
          <w:rFonts w:ascii="Calibri Light" w:hAnsi="Calibri Light"/>
          <w:sz w:val="20"/>
          <w:szCs w:val="20"/>
        </w:rPr>
        <w:t xml:space="preserve">Lena von </w:t>
      </w:r>
      <w:proofErr w:type="spellStart"/>
      <w:r w:rsidRPr="008F089F">
        <w:rPr>
          <w:rStyle w:val="fichatecnica"/>
          <w:rFonts w:ascii="Calibri Light" w:hAnsi="Calibri Light"/>
          <w:sz w:val="20"/>
          <w:szCs w:val="20"/>
        </w:rPr>
        <w:t>Döhren</w:t>
      </w:r>
      <w:proofErr w:type="spellEnd"/>
      <w:r w:rsidRPr="008F089F">
        <w:rPr>
          <w:rStyle w:val="fichatecnica"/>
          <w:rFonts w:ascii="Calibri Light" w:hAnsi="Calibri Light"/>
          <w:sz w:val="20"/>
          <w:szCs w:val="20"/>
        </w:rPr>
        <w:t>, Animação, Suíça, 2017, 4 min.</w:t>
      </w:r>
    </w:p>
    <w:p w14:paraId="79735549" w14:textId="57D65D07" w:rsidR="00E37E51" w:rsidRDefault="008F089F" w:rsidP="00D42C22">
      <w:pPr>
        <w:spacing w:after="0"/>
        <w:ind w:left="0" w:hanging="2"/>
        <w:contextualSpacing/>
        <w:jc w:val="both"/>
        <w:rPr>
          <w:rFonts w:ascii="Calibri" w:eastAsia="Calibri" w:hAnsi="Calibri" w:cs="Calibri"/>
        </w:rPr>
      </w:pPr>
      <w:r w:rsidRPr="008F089F">
        <w:rPr>
          <w:rFonts w:ascii="Calibri" w:hAnsi="Calibri"/>
        </w:rPr>
        <w:t>É verão. Bem no alto de uma árvore o Passarinho cuida e alimenta as folhas verdes da sua casa. De repente, surge uma lagarta faminta para comer as folhas apetitosas. O Passarinho consegue atrair a glutona e inicia-se uma viagem de aventura.</w:t>
      </w:r>
    </w:p>
    <w:p w14:paraId="589BC941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b/>
        </w:rPr>
      </w:pPr>
    </w:p>
    <w:p w14:paraId="2DF0FE9F" w14:textId="77777777" w:rsidR="00AE37A2" w:rsidRPr="00EB3BBF" w:rsidRDefault="00B32203" w:rsidP="00AE37A2">
      <w:pPr>
        <w:spacing w:after="0"/>
        <w:ind w:left="0" w:hanging="2"/>
        <w:contextualSpacing/>
        <w:jc w:val="both"/>
        <w:rPr>
          <w:rFonts w:asciiTheme="majorHAnsi" w:hAnsiTheme="majorHAnsi" w:cs="Calibri Light"/>
          <w:b/>
        </w:rPr>
      </w:pPr>
      <w:r>
        <w:rPr>
          <w:rFonts w:ascii="Calibri" w:eastAsia="Calibri" w:hAnsi="Calibri" w:cs="Calibri"/>
          <w:b/>
        </w:rPr>
        <w:t xml:space="preserve">5 – </w:t>
      </w:r>
      <w:r w:rsidR="00AE37A2" w:rsidRPr="00EB3BBF">
        <w:rPr>
          <w:rFonts w:asciiTheme="majorHAnsi" w:hAnsiTheme="majorHAnsi" w:cs="Calibri Light"/>
          <w:b/>
        </w:rPr>
        <w:t>AS AVENTURAS DE MIRIAM: A MOLDURA PARTIDA</w:t>
      </w:r>
    </w:p>
    <w:p w14:paraId="1164EC7C" w14:textId="77777777" w:rsidR="00AE37A2" w:rsidRDefault="00AE37A2" w:rsidP="00AE37A2">
      <w:pPr>
        <w:ind w:left="0" w:hanging="2"/>
        <w:contextualSpacing/>
        <w:jc w:val="both"/>
        <w:rPr>
          <w:rFonts w:ascii="Calibri Light" w:hAnsi="Calibri Light" w:cs="Arial"/>
          <w:sz w:val="20"/>
          <w:szCs w:val="20"/>
          <w:shd w:val="clear" w:color="auto" w:fill="FFFFFF"/>
        </w:rPr>
      </w:pPr>
      <w:proofErr w:type="spellStart"/>
      <w:r>
        <w:rPr>
          <w:rFonts w:ascii="Calibri Light" w:hAnsi="Calibri Light" w:cs="Arial"/>
          <w:sz w:val="20"/>
          <w:szCs w:val="20"/>
          <w:shd w:val="clear" w:color="auto" w:fill="FFFFFF"/>
        </w:rPr>
        <w:t>Priit</w:t>
      </w:r>
      <w:proofErr w:type="spellEnd"/>
      <w:r>
        <w:rPr>
          <w:rFonts w:ascii="Calibri Light" w:hAnsi="Calibri Light" w:cs="Arial"/>
          <w:sz w:val="20"/>
          <w:szCs w:val="20"/>
          <w:shd w:val="clear" w:color="auto" w:fill="FFFFFF"/>
        </w:rPr>
        <w:t xml:space="preserve"> Tender, Animação, Estónia, 2009, 5 min.</w:t>
      </w:r>
    </w:p>
    <w:p w14:paraId="3C69493C" w14:textId="67D118E7" w:rsidR="00E37E51" w:rsidRDefault="00AE37A2" w:rsidP="00AE37A2">
      <w:pPr>
        <w:spacing w:after="0"/>
        <w:ind w:left="0" w:hanging="2"/>
        <w:contextualSpacing/>
        <w:jc w:val="both"/>
        <w:rPr>
          <w:rFonts w:ascii="Calibri" w:eastAsia="Calibri" w:hAnsi="Calibri" w:cs="Calibri"/>
        </w:rPr>
      </w:pPr>
      <w:r w:rsidRPr="00055B59">
        <w:rPr>
          <w:rFonts w:ascii="Calibri" w:hAnsi="Calibri"/>
        </w:rPr>
        <w:t>Alguém partiu a moldura. Miriam assume a culpa em vez do irmão pequeno, mas ele não aguenta e admite a</w:t>
      </w:r>
      <w:r>
        <w:rPr>
          <w:rFonts w:ascii="Calibri" w:hAnsi="Calibri"/>
        </w:rPr>
        <w:t xml:space="preserve"> sua própria culpa. Por fim, a g</w:t>
      </w:r>
      <w:r w:rsidRPr="00055B59">
        <w:rPr>
          <w:rFonts w:ascii="Calibri" w:hAnsi="Calibri"/>
        </w:rPr>
        <w:t>alinha tem que confessar que esteve por trás de tudo.</w:t>
      </w:r>
    </w:p>
    <w:p w14:paraId="2E2B452F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b/>
        </w:rPr>
      </w:pPr>
    </w:p>
    <w:p w14:paraId="293F5B68" w14:textId="77777777" w:rsidR="00FC571C" w:rsidRPr="00BA014D" w:rsidRDefault="00B32203" w:rsidP="00FC571C">
      <w:pPr>
        <w:spacing w:after="0"/>
        <w:ind w:left="0" w:hanging="2"/>
        <w:jc w:val="both"/>
        <w:rPr>
          <w:rFonts w:asciiTheme="majorHAnsi" w:eastAsia="Calibri" w:hAnsiTheme="majorHAnsi" w:cstheme="majorHAnsi"/>
          <w:b/>
        </w:rPr>
      </w:pPr>
      <w:r>
        <w:rPr>
          <w:rFonts w:ascii="Calibri" w:eastAsia="Calibri" w:hAnsi="Calibri" w:cs="Calibri"/>
          <w:b/>
        </w:rPr>
        <w:t>6</w:t>
      </w:r>
      <w:r w:rsidR="00CC4EDD">
        <w:rPr>
          <w:rFonts w:ascii="Calibri" w:eastAsia="Calibri" w:hAnsi="Calibri" w:cs="Calibri"/>
          <w:b/>
        </w:rPr>
        <w:t xml:space="preserve"> –</w:t>
      </w:r>
      <w:r>
        <w:rPr>
          <w:rFonts w:ascii="Calibri" w:eastAsia="Calibri" w:hAnsi="Calibri" w:cs="Calibri"/>
          <w:b/>
        </w:rPr>
        <w:t xml:space="preserve"> </w:t>
      </w:r>
      <w:r w:rsidR="00FC571C" w:rsidRPr="00BA014D">
        <w:rPr>
          <w:rFonts w:asciiTheme="majorHAnsi" w:eastAsia="Calibri" w:hAnsiTheme="majorHAnsi" w:cstheme="majorHAnsi"/>
          <w:b/>
        </w:rPr>
        <w:t>UM DIA DE SOL</w:t>
      </w:r>
    </w:p>
    <w:p w14:paraId="7EA26C2F" w14:textId="77777777" w:rsidR="00FC571C" w:rsidRDefault="00FC571C" w:rsidP="00FC571C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Gil </w:t>
      </w:r>
      <w:proofErr w:type="spellStart"/>
      <w:r>
        <w:rPr>
          <w:rFonts w:ascii="Calibri" w:eastAsia="Calibri" w:hAnsi="Calibri" w:cs="Calibri"/>
          <w:sz w:val="20"/>
          <w:szCs w:val="20"/>
        </w:rPr>
        <w:t>Alkabetz</w:t>
      </w:r>
      <w:proofErr w:type="spellEnd"/>
      <w:r>
        <w:rPr>
          <w:rFonts w:ascii="Calibri" w:eastAsia="Calibri" w:hAnsi="Calibri" w:cs="Calibri"/>
          <w:sz w:val="20"/>
          <w:szCs w:val="20"/>
        </w:rPr>
        <w:t>, Animação, Alemanha, 2007, 6 min.</w:t>
      </w:r>
    </w:p>
    <w:p w14:paraId="13705352" w14:textId="381D4B40" w:rsidR="00E37E51" w:rsidRDefault="00FC571C" w:rsidP="00FC571C">
      <w:pPr>
        <w:spacing w:after="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O S</w:t>
      </w:r>
      <w:r w:rsidRPr="008271DF">
        <w:rPr>
          <w:rFonts w:ascii="Calibri" w:hAnsi="Calibri"/>
        </w:rPr>
        <w:t>ol nasce todos os dias, mas hoje descobre que não é bem-vindo.</w:t>
      </w:r>
    </w:p>
    <w:p w14:paraId="57393246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</w:rPr>
      </w:pPr>
    </w:p>
    <w:p w14:paraId="4234404A" w14:textId="77777777" w:rsidR="00587F06" w:rsidRPr="009E7F85" w:rsidRDefault="00B32203" w:rsidP="00587F06">
      <w:pPr>
        <w:spacing w:after="0"/>
        <w:ind w:left="0" w:hanging="2"/>
        <w:contextualSpacing/>
        <w:jc w:val="both"/>
        <w:rPr>
          <w:rFonts w:asciiTheme="majorHAnsi" w:hAnsiTheme="majorHAnsi" w:cstheme="majorHAnsi"/>
          <w:b/>
          <w:lang w:val="fr-FR"/>
        </w:rPr>
      </w:pPr>
      <w:r w:rsidRPr="00587F06">
        <w:rPr>
          <w:rFonts w:asciiTheme="majorHAnsi" w:eastAsia="Calibri" w:hAnsiTheme="majorHAnsi" w:cstheme="majorHAnsi"/>
          <w:b/>
          <w:lang w:val="fr-FR"/>
        </w:rPr>
        <w:t xml:space="preserve">7 – </w:t>
      </w:r>
      <w:r w:rsidR="00587F06" w:rsidRPr="009E7F85">
        <w:rPr>
          <w:rFonts w:asciiTheme="majorHAnsi" w:hAnsiTheme="majorHAnsi" w:cstheme="majorHAnsi"/>
          <w:b/>
          <w:lang w:val="fr-FR"/>
        </w:rPr>
        <w:t>PÁSSARO VERDE</w:t>
      </w:r>
    </w:p>
    <w:p w14:paraId="69933E52" w14:textId="77777777" w:rsidR="00587F06" w:rsidRPr="00EC7E3F" w:rsidRDefault="00587F06" w:rsidP="00587F06">
      <w:pPr>
        <w:spacing w:after="0"/>
        <w:ind w:left="0" w:hanging="2"/>
        <w:contextualSpacing/>
        <w:jc w:val="both"/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</w:pPr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 xml:space="preserve">Pierre </w:t>
      </w:r>
      <w:proofErr w:type="spellStart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>Perveyrie</w:t>
      </w:r>
      <w:proofErr w:type="spellEnd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 xml:space="preserve">, Maximilien </w:t>
      </w:r>
      <w:proofErr w:type="spellStart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>Bougeois</w:t>
      </w:r>
      <w:proofErr w:type="spellEnd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 xml:space="preserve">, Marine </w:t>
      </w:r>
      <w:proofErr w:type="spellStart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>Goalard</w:t>
      </w:r>
      <w:proofErr w:type="spellEnd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 xml:space="preserve">, Irina Nguyen-Duc, Quentin Dubois, </w:t>
      </w:r>
      <w:proofErr w:type="spellStart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>França</w:t>
      </w:r>
      <w:proofErr w:type="spellEnd"/>
      <w:r w:rsidRPr="00EC7E3F">
        <w:rPr>
          <w:rFonts w:ascii="Calibri Light" w:hAnsi="Calibri Light" w:cs="Arial"/>
          <w:sz w:val="20"/>
          <w:szCs w:val="20"/>
          <w:shd w:val="clear" w:color="auto" w:fill="FFFFFF"/>
          <w:lang w:val="fr-FR"/>
        </w:rPr>
        <w:t>, 2017, 7 min.</w:t>
      </w:r>
    </w:p>
    <w:p w14:paraId="42500540" w14:textId="4A685E4F" w:rsidR="00B57250" w:rsidRDefault="00587F06" w:rsidP="00587F06">
      <w:pPr>
        <w:spacing w:after="0"/>
        <w:ind w:left="0" w:hanging="2"/>
        <w:jc w:val="both"/>
        <w:rPr>
          <w:rFonts w:ascii="Calibri" w:eastAsia="Calibri" w:hAnsi="Calibri" w:cs="Calibri"/>
        </w:rPr>
      </w:pPr>
      <w:r w:rsidRPr="00EC7E3F">
        <w:rPr>
          <w:rFonts w:ascii="Calibri" w:hAnsi="Calibri" w:cs="Arial"/>
          <w:shd w:val="clear" w:color="auto" w:fill="FFFFFF"/>
        </w:rPr>
        <w:t>Após pôr o seu primeiro ovo, um pássaro verde fará de tudo para o conseguir chocar.</w:t>
      </w:r>
    </w:p>
    <w:p w14:paraId="18B3B3A6" w14:textId="77777777" w:rsidR="00D42C22" w:rsidRDefault="00D42C22" w:rsidP="00D42C22">
      <w:pPr>
        <w:spacing w:after="0"/>
        <w:ind w:left="0" w:hanging="2"/>
        <w:jc w:val="both"/>
        <w:rPr>
          <w:rFonts w:ascii="Calibri" w:eastAsia="Calibri" w:hAnsi="Calibri" w:cs="Calibri"/>
        </w:rPr>
      </w:pPr>
    </w:p>
    <w:p w14:paraId="614F8978" w14:textId="77777777" w:rsidR="002908BB" w:rsidRDefault="002908BB" w:rsidP="00F10A4D">
      <w:pPr>
        <w:ind w:leftChars="0" w:left="0" w:firstLineChars="0" w:firstLine="0"/>
        <w:rPr>
          <w:rFonts w:ascii="Calibri" w:eastAsia="Calibri" w:hAnsi="Calibri" w:cs="Calibri"/>
          <w:b/>
          <w:color w:val="FFC000"/>
        </w:rPr>
      </w:pPr>
    </w:p>
    <w:p w14:paraId="78EC78CF" w14:textId="38E26BD4" w:rsidR="00E37E51" w:rsidRDefault="00B32203" w:rsidP="00F10A4D">
      <w:pPr>
        <w:ind w:leftChars="0" w:left="0" w:firstLineChars="0" w:firstLine="0"/>
        <w:rPr>
          <w:rFonts w:ascii="Calibri" w:eastAsia="Calibri" w:hAnsi="Calibri" w:cs="Calibri"/>
          <w:b/>
          <w:color w:val="FFC000"/>
        </w:rPr>
      </w:pPr>
      <w:r>
        <w:rPr>
          <w:rFonts w:ascii="Calibri" w:eastAsia="Calibri" w:hAnsi="Calibri" w:cs="Calibri"/>
          <w:b/>
          <w:color w:val="FFC000"/>
        </w:rPr>
        <w:t>TRAILER DA SESSÃO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DCF76B" wp14:editId="160CCAD2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296025" cy="140969"/>
                <wp:effectExtent l="0" t="0" r="0" b="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275" y="3723803"/>
                          <a:ext cx="6267450" cy="11239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EADDAC" w14:textId="77777777" w:rsidR="00E37E51" w:rsidRDefault="00E37E5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CF76B" id="Retângulo 73" o:spid="_x0000_s1028" style="position:absolute;margin-left:0;margin-top:17pt;width:495.75pt;height:1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" fillcolor="#ffc000" strokecolor="#ffc0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1EADDAC" w14:textId="77777777" w:rsidR="00E37E51" w:rsidRDefault="00E37E5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2E3A56C" w14:textId="77777777" w:rsidR="00E37E51" w:rsidRDefault="00E37E51">
      <w:pPr>
        <w:spacing w:after="0"/>
        <w:ind w:left="0" w:hanging="2"/>
        <w:jc w:val="both"/>
        <w:rPr>
          <w:rFonts w:ascii="Calibri" w:eastAsia="Calibri" w:hAnsi="Calibri" w:cs="Calibri"/>
          <w:color w:val="FF6600"/>
        </w:rPr>
      </w:pPr>
    </w:p>
    <w:p w14:paraId="31273A51" w14:textId="0418F331" w:rsidR="006D5000" w:rsidRPr="002908BB" w:rsidRDefault="00790F16" w:rsidP="00220E31">
      <w:pPr>
        <w:ind w:leftChars="0" w:left="0" w:firstLineChars="0" w:firstLine="0"/>
      </w:pPr>
      <w:hyperlink r:id="rId8" w:history="1">
        <w:r w:rsidRPr="002D7786">
          <w:rPr>
            <w:rStyle w:val="Hiperligao"/>
          </w:rPr>
          <w:t>https://youtu.be/hTuIT_Z6lm4</w:t>
        </w:r>
      </w:hyperlink>
      <w:r>
        <w:t xml:space="preserve"> </w:t>
      </w:r>
    </w:p>
    <w:p w14:paraId="08B4C065" w14:textId="77777777" w:rsidR="00930B9F" w:rsidRDefault="00930B9F">
      <w:pPr>
        <w:ind w:left="0" w:hanging="2"/>
        <w:rPr>
          <w:rFonts w:ascii="Calibri" w:eastAsia="Calibri" w:hAnsi="Calibri" w:cs="Calibri"/>
          <w:b/>
          <w:color w:val="FFC000"/>
        </w:rPr>
      </w:pPr>
    </w:p>
    <w:p w14:paraId="75E6C3B8" w14:textId="508C9680" w:rsidR="00E37E51" w:rsidRDefault="00B32203" w:rsidP="00F10A4D">
      <w:pPr>
        <w:ind w:leftChars="0" w:left="0" w:firstLineChars="0" w:firstLine="0"/>
        <w:rPr>
          <w:rFonts w:ascii="Calibri" w:eastAsia="Calibri" w:hAnsi="Calibri" w:cs="Calibri"/>
          <w:b/>
          <w:color w:val="000000"/>
        </w:rPr>
        <w:sectPr w:rsidR="00E37E51">
          <w:pgSz w:w="11900" w:h="16840"/>
          <w:pgMar w:top="1440" w:right="1080" w:bottom="1440" w:left="1080" w:header="708" w:footer="708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FFC000"/>
        </w:rPr>
        <w:t xml:space="preserve">SESSÕES </w:t>
      </w:r>
      <w:r>
        <w:rPr>
          <w:rFonts w:ascii="Calibri" w:eastAsia="Calibri" w:hAnsi="Calibri" w:cs="Calibri"/>
          <w:b/>
          <w:color w:val="000000"/>
        </w:rPr>
        <w:t>ONLINE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3CD9304" wp14:editId="008DA0D4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296025" cy="140335"/>
                <wp:effectExtent l="0" t="0" r="0" b="0"/>
                <wp:wrapNone/>
                <wp:docPr id="71" name="Retâ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00" y="3733645"/>
                          <a:ext cx="6248400" cy="92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A62707" w14:textId="77777777" w:rsidR="00E37E51" w:rsidRDefault="00E37E5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D9304" id="Retângulo 71" o:spid="_x0000_s1029" style="position:absolute;margin-left:0;margin-top:13pt;width:495.7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" fillcolor="#ffc000" strokecolor="#ffc0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AA62707" w14:textId="77777777" w:rsidR="00E37E51" w:rsidRDefault="00E37E5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0EF6627" w14:textId="77777777" w:rsidR="00E37E51" w:rsidRDefault="00E37E51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6B2EA6D4" w14:textId="77777777" w:rsidR="00E37E51" w:rsidRDefault="00B32203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VIDEOCLUBE ZERO EM COMPORTAMENTO</w:t>
      </w:r>
    </w:p>
    <w:p w14:paraId="77C309D9" w14:textId="77777777" w:rsidR="00E37E51" w:rsidRDefault="00B32203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Data: </w:t>
      </w:r>
      <w:r>
        <w:rPr>
          <w:rFonts w:ascii="Calibri" w:eastAsia="Calibri" w:hAnsi="Calibri" w:cs="Calibri"/>
          <w:sz w:val="20"/>
          <w:szCs w:val="20"/>
        </w:rPr>
        <w:t>A qualquer dia, a qualquer hora!</w:t>
      </w:r>
    </w:p>
    <w:p w14:paraId="105DCD56" w14:textId="77777777" w:rsidR="00E37E51" w:rsidRDefault="00B32203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Preço:</w:t>
      </w:r>
      <w:r>
        <w:rPr>
          <w:rFonts w:ascii="Calibri" w:eastAsia="Calibri" w:hAnsi="Calibri" w:cs="Calibri"/>
          <w:sz w:val="20"/>
          <w:szCs w:val="20"/>
        </w:rPr>
        <w:t xml:space="preserve"> Deste 3.00€</w:t>
      </w:r>
    </w:p>
    <w:p w14:paraId="55C3584E" w14:textId="16FABC66" w:rsidR="002908BB" w:rsidRPr="00C833FE" w:rsidRDefault="00B32203" w:rsidP="002908BB">
      <w:pPr>
        <w:spacing w:after="0"/>
        <w:ind w:left="0" w:hanging="2"/>
        <w:jc w:val="both"/>
        <w:rPr>
          <w:rStyle w:val="Hiperligao"/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Local:</w:t>
      </w:r>
      <w:r>
        <w:t xml:space="preserve"> </w:t>
      </w:r>
      <w:r w:rsidR="00C833FE">
        <w:rPr>
          <w:rFonts w:ascii="Calibri" w:eastAsia="Calibri" w:hAnsi="Calibri" w:cs="Calibri"/>
          <w:sz w:val="20"/>
          <w:szCs w:val="20"/>
        </w:rPr>
        <w:fldChar w:fldCharType="begin"/>
      </w:r>
      <w:r w:rsidR="00C833FE">
        <w:rPr>
          <w:rFonts w:ascii="Calibri" w:eastAsia="Calibri" w:hAnsi="Calibri" w:cs="Calibri"/>
          <w:sz w:val="20"/>
          <w:szCs w:val="20"/>
        </w:rPr>
        <w:instrText>HYPERLINK "https://videoclube.zeroemcomportamento.org/programs/filminhos-maio-2025"</w:instrText>
      </w:r>
      <w:r w:rsidR="00C833FE">
        <w:rPr>
          <w:rFonts w:ascii="Calibri" w:eastAsia="Calibri" w:hAnsi="Calibri" w:cs="Calibri"/>
          <w:sz w:val="20"/>
          <w:szCs w:val="20"/>
        </w:rPr>
      </w:r>
      <w:r w:rsidR="00C833FE">
        <w:rPr>
          <w:rFonts w:ascii="Calibri" w:eastAsia="Calibri" w:hAnsi="Calibri" w:cs="Calibri"/>
          <w:sz w:val="20"/>
          <w:szCs w:val="20"/>
        </w:rPr>
        <w:fldChar w:fldCharType="separate"/>
      </w:r>
      <w:r w:rsidR="00E37E51" w:rsidRPr="00C833FE">
        <w:rPr>
          <w:rStyle w:val="Hiperligao"/>
          <w:rFonts w:ascii="Calibri" w:eastAsia="Calibri" w:hAnsi="Calibri" w:cs="Calibri"/>
          <w:sz w:val="20"/>
          <w:szCs w:val="20"/>
        </w:rPr>
        <w:t>videoclube.zeroemcomportamento.org/</w:t>
      </w:r>
      <w:proofErr w:type="spellStart"/>
      <w:r w:rsidR="00E37E51" w:rsidRPr="00C833FE">
        <w:rPr>
          <w:rStyle w:val="Hiperligao"/>
          <w:rFonts w:ascii="Calibri" w:eastAsia="Calibri" w:hAnsi="Calibri" w:cs="Calibri"/>
          <w:sz w:val="20"/>
          <w:szCs w:val="20"/>
        </w:rPr>
        <w:t>programs</w:t>
      </w:r>
      <w:proofErr w:type="spellEnd"/>
      <w:r w:rsidR="00E37E51" w:rsidRPr="00C833FE">
        <w:rPr>
          <w:rStyle w:val="Hiperligao"/>
          <w:rFonts w:ascii="Calibri" w:eastAsia="Calibri" w:hAnsi="Calibri" w:cs="Calibri"/>
          <w:sz w:val="20"/>
          <w:szCs w:val="20"/>
        </w:rPr>
        <w:t>/filminhos-</w:t>
      </w:r>
      <w:r w:rsidR="00C833FE" w:rsidRPr="00C833FE">
        <w:rPr>
          <w:rStyle w:val="Hiperligao"/>
          <w:rFonts w:ascii="Calibri" w:eastAsia="Calibri" w:hAnsi="Calibri" w:cs="Calibri"/>
          <w:sz w:val="20"/>
          <w:szCs w:val="20"/>
        </w:rPr>
        <w:t>maio</w:t>
      </w:r>
      <w:r w:rsidR="00E37E51" w:rsidRPr="00C833FE">
        <w:rPr>
          <w:rStyle w:val="Hiperligao"/>
          <w:rFonts w:ascii="Calibri" w:eastAsia="Calibri" w:hAnsi="Calibri" w:cs="Calibri"/>
          <w:sz w:val="20"/>
          <w:szCs w:val="20"/>
        </w:rPr>
        <w:t>-202</w:t>
      </w:r>
      <w:r w:rsidR="003D7578" w:rsidRPr="00C833FE">
        <w:rPr>
          <w:rStyle w:val="Hiperligao"/>
          <w:rFonts w:ascii="Calibri" w:eastAsia="Calibri" w:hAnsi="Calibri" w:cs="Calibri"/>
          <w:sz w:val="20"/>
          <w:szCs w:val="20"/>
        </w:rPr>
        <w:t>5</w:t>
      </w:r>
    </w:p>
    <w:p w14:paraId="665EA1D9" w14:textId="0811E6BF" w:rsidR="00B75A13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end"/>
      </w:r>
    </w:p>
    <w:p w14:paraId="0937A5BE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3A297B8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D4E1A78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1948D07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17141D4F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6790B4F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28AA803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10AE181F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B2E5D00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76F50B3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170EC74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4B896A9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623276E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C3DDC82" w14:textId="77777777" w:rsidR="00C833FE" w:rsidRDefault="00C833FE" w:rsidP="002908BB">
      <w:pPr>
        <w:spacing w:after="0"/>
        <w:ind w:left="0" w:hanging="2"/>
        <w:jc w:val="both"/>
        <w:rPr>
          <w:rFonts w:ascii="Calibri" w:eastAsia="Calibri" w:hAnsi="Calibri" w:cs="Calibri"/>
          <w:b/>
          <w:color w:val="FFC000"/>
        </w:rPr>
      </w:pPr>
    </w:p>
    <w:p w14:paraId="125FFD50" w14:textId="556031AD" w:rsidR="00E37E51" w:rsidRPr="002908BB" w:rsidRDefault="00B32203" w:rsidP="002908BB">
      <w:pPr>
        <w:spacing w:after="0"/>
        <w:ind w:left="0" w:hanging="2"/>
        <w:jc w:val="both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C000"/>
        </w:rPr>
        <w:lastRenderedPageBreak/>
        <w:t xml:space="preserve">SESSÕES </w:t>
      </w:r>
      <w:r>
        <w:rPr>
          <w:rFonts w:ascii="Calibri" w:eastAsia="Calibri" w:hAnsi="Calibri" w:cs="Calibri"/>
          <w:b/>
          <w:color w:val="000000"/>
        </w:rPr>
        <w:t>EM SALA</w:t>
      </w:r>
    </w:p>
    <w:p w14:paraId="07858E87" w14:textId="77777777" w:rsidR="00E37E51" w:rsidRDefault="00B32203">
      <w:pPr>
        <w:ind w:left="0" w:hanging="2"/>
        <w:rPr>
          <w:rFonts w:ascii="Calibri" w:eastAsia="Calibri" w:hAnsi="Calibri" w:cs="Calibri"/>
          <w:b/>
          <w:color w:val="FFC000"/>
        </w:rPr>
        <w:sectPr w:rsidR="00E37E51">
          <w:type w:val="continuous"/>
          <w:pgSz w:w="11900" w:h="16840"/>
          <w:pgMar w:top="1440" w:right="1080" w:bottom="1440" w:left="1080" w:header="708" w:footer="708" w:gutter="0"/>
          <w:pgNumType w:start="1"/>
          <w:cols w:space="720"/>
        </w:sect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5F841C" wp14:editId="6F5C0E9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6025" cy="140335"/>
                <wp:effectExtent l="0" t="0" r="0" b="0"/>
                <wp:wrapNone/>
                <wp:docPr id="69" name="Retâ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7513" y="3719358"/>
                          <a:ext cx="6276975" cy="1212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79FBB" w14:textId="77777777" w:rsidR="00E37E51" w:rsidRDefault="00E37E5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F841C" id="Retângulo 69" o:spid="_x0000_s1030" style="position:absolute;margin-left:0;margin-top:0;width:495.75pt;height:1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" fillcolor="#ffc000" strokecolor="#ffc0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079FBB" w14:textId="77777777" w:rsidR="00E37E51" w:rsidRDefault="00E37E5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923E80A" w14:textId="77777777" w:rsidR="00E74C35" w:rsidRDefault="00E74C35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7FA85E49" w14:textId="77777777" w:rsidR="000406D2" w:rsidRDefault="000406D2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2D1511E2" w14:textId="77777777" w:rsidR="000406D2" w:rsidRDefault="000406D2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0762FD2A" w14:textId="77777777" w:rsidR="000406D2" w:rsidRDefault="000406D2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67EBA177" w14:textId="77777777" w:rsidR="000406D2" w:rsidRDefault="000406D2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3468CE09" w14:textId="77777777" w:rsidR="000406D2" w:rsidRDefault="000406D2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4822500C" w14:textId="559E4924" w:rsidR="007B09D0" w:rsidRPr="00D96DE1" w:rsidRDefault="007B09D0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r w:rsidRPr="00D96DE1">
        <w:rPr>
          <w:rFonts w:ascii="Calibri" w:eastAsia="Calibri" w:hAnsi="Calibri" w:cs="Calibri"/>
          <w:b/>
          <w:sz w:val="20"/>
          <w:szCs w:val="20"/>
        </w:rPr>
        <w:t>Biblioteca Orlando Ribeiro – Telheiras, Lisboa</w:t>
      </w:r>
    </w:p>
    <w:p w14:paraId="6765A8A2" w14:textId="41DFF9BC" w:rsidR="007B09D0" w:rsidRDefault="00516A7D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31</w:t>
      </w:r>
      <w:r w:rsidR="007B09D0" w:rsidRPr="00EE37DF">
        <w:rPr>
          <w:rFonts w:ascii="Calibri" w:eastAsia="Calibri" w:hAnsi="Calibri" w:cs="Calibri"/>
          <w:b/>
          <w:sz w:val="20"/>
          <w:szCs w:val="20"/>
        </w:rPr>
        <w:t xml:space="preserve"> de </w:t>
      </w:r>
      <w:r>
        <w:rPr>
          <w:rFonts w:ascii="Calibri" w:eastAsia="Calibri" w:hAnsi="Calibri" w:cs="Calibri"/>
          <w:b/>
          <w:sz w:val="20"/>
          <w:szCs w:val="20"/>
        </w:rPr>
        <w:t>Maio</w:t>
      </w:r>
      <w:r w:rsidR="007B09D0" w:rsidRPr="00EE37DF">
        <w:rPr>
          <w:rFonts w:ascii="Calibri" w:eastAsia="Calibri" w:hAnsi="Calibri" w:cs="Calibri"/>
          <w:b/>
          <w:sz w:val="20"/>
          <w:szCs w:val="20"/>
        </w:rPr>
        <w:t xml:space="preserve"> às 11h30</w:t>
      </w:r>
    </w:p>
    <w:p w14:paraId="42034B9B" w14:textId="77777777" w:rsidR="007B09D0" w:rsidRDefault="007B09D0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137863B6" w14:textId="77777777" w:rsidR="007B09D0" w:rsidRDefault="007B09D0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0C95EDE6" w14:textId="77777777" w:rsidR="007B09D0" w:rsidRDefault="007B09D0" w:rsidP="007B09D0">
      <w:pPr>
        <w:spacing w:after="0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919 819 597</w:t>
      </w:r>
    </w:p>
    <w:p w14:paraId="5C5F1E82" w14:textId="53AB51C6" w:rsidR="007B09D0" w:rsidRDefault="007B09D0" w:rsidP="007B09D0">
      <w:pPr>
        <w:spacing w:after="0"/>
        <w:ind w:leftChars="0" w:left="0" w:firstLineChars="0" w:firstLine="0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zeroemcomportamento.org/</w:t>
        </w:r>
        <w:r w:rsidR="00132868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bilheteira</w:t>
        </w:r>
      </w:hyperlink>
    </w:p>
    <w:p w14:paraId="2F9E6758" w14:textId="77777777" w:rsidR="007B09D0" w:rsidRDefault="007B09D0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7A6F29BF" w14:textId="7CB58FEB" w:rsidR="005D4987" w:rsidRDefault="005D4987" w:rsidP="005D4987">
      <w:pPr>
        <w:spacing w:after="0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r w:rsidRPr="00A94F70">
        <w:rPr>
          <w:rFonts w:ascii="Calibri" w:eastAsia="Calibri" w:hAnsi="Calibri" w:cs="Calibri"/>
          <w:b/>
          <w:sz w:val="20"/>
          <w:szCs w:val="20"/>
        </w:rPr>
        <w:t>Biblioteca de Alcântara – José Dias Coelho – Alcântara, Lisboa</w:t>
      </w:r>
    </w:p>
    <w:p w14:paraId="15A178FA" w14:textId="5BE19A56" w:rsidR="005D4987" w:rsidRDefault="00323BC2" w:rsidP="005D4987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10</w:t>
      </w:r>
      <w:r w:rsidR="005D4987">
        <w:rPr>
          <w:rFonts w:ascii="Calibri" w:eastAsia="Calibri" w:hAnsi="Calibri" w:cs="Calibri"/>
          <w:b/>
          <w:sz w:val="20"/>
          <w:szCs w:val="20"/>
        </w:rPr>
        <w:t xml:space="preserve"> de </w:t>
      </w:r>
      <w:r w:rsidR="00E33CB9">
        <w:rPr>
          <w:rFonts w:ascii="Calibri" w:eastAsia="Calibri" w:hAnsi="Calibri" w:cs="Calibri"/>
          <w:b/>
          <w:sz w:val="20"/>
          <w:szCs w:val="20"/>
        </w:rPr>
        <w:t>Maio</w:t>
      </w:r>
      <w:r w:rsidR="005D4987">
        <w:rPr>
          <w:rFonts w:ascii="Calibri" w:eastAsia="Calibri" w:hAnsi="Calibri" w:cs="Calibri"/>
          <w:b/>
          <w:sz w:val="20"/>
          <w:szCs w:val="20"/>
        </w:rPr>
        <w:t xml:space="preserve"> às 15h00</w:t>
      </w:r>
    </w:p>
    <w:p w14:paraId="6EAADA92" w14:textId="77777777" w:rsidR="005D4987" w:rsidRDefault="005D4987" w:rsidP="005D4987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2B900562" w14:textId="77777777" w:rsidR="005D4987" w:rsidRDefault="005D4987" w:rsidP="005D4987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4F2B3B45" w14:textId="77777777" w:rsidR="005D4987" w:rsidRDefault="005D4987" w:rsidP="005D4987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919 819 597</w:t>
      </w:r>
    </w:p>
    <w:p w14:paraId="7F79EF6C" w14:textId="34F93DCD" w:rsidR="00F84F7C" w:rsidRDefault="00132868" w:rsidP="005D4987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zeroemcomportamento.org/bilheteira</w:t>
        </w:r>
      </w:hyperlink>
    </w:p>
    <w:p w14:paraId="34605133" w14:textId="77777777" w:rsidR="00F84F7C" w:rsidRDefault="00F84F7C" w:rsidP="00334475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5AEE5271" w14:textId="77777777" w:rsidR="007B09D0" w:rsidRDefault="007B09D0" w:rsidP="007B09D0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Biblioteca de Marvila – Marvila, Lisboa</w:t>
      </w:r>
    </w:p>
    <w:p w14:paraId="03DD9870" w14:textId="6EDD9CD8" w:rsidR="007B09D0" w:rsidRDefault="00323BC2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24</w:t>
      </w:r>
      <w:r w:rsidR="007B09D0">
        <w:rPr>
          <w:rFonts w:ascii="Calibri" w:eastAsia="Calibri" w:hAnsi="Calibri" w:cs="Calibri"/>
          <w:b/>
          <w:sz w:val="20"/>
          <w:szCs w:val="20"/>
        </w:rPr>
        <w:t xml:space="preserve"> de </w:t>
      </w:r>
      <w:r>
        <w:rPr>
          <w:rFonts w:ascii="Calibri" w:eastAsia="Calibri" w:hAnsi="Calibri" w:cs="Calibri"/>
          <w:b/>
          <w:sz w:val="20"/>
          <w:szCs w:val="20"/>
        </w:rPr>
        <w:t>Maio</w:t>
      </w:r>
      <w:r w:rsidR="007B09D0">
        <w:rPr>
          <w:rFonts w:ascii="Calibri" w:eastAsia="Calibri" w:hAnsi="Calibri" w:cs="Calibri"/>
          <w:b/>
          <w:sz w:val="20"/>
          <w:szCs w:val="20"/>
        </w:rPr>
        <w:t xml:space="preserve"> às 11h00</w:t>
      </w:r>
    </w:p>
    <w:p w14:paraId="672DBCEE" w14:textId="77777777" w:rsidR="007B09D0" w:rsidRDefault="007B09D0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60B5D1CC" w14:textId="77777777" w:rsidR="007B09D0" w:rsidRDefault="007B09D0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3A3E690F" w14:textId="77777777" w:rsidR="007B09D0" w:rsidRDefault="007B09D0" w:rsidP="007B09D0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919 819 597</w:t>
      </w:r>
    </w:p>
    <w:p w14:paraId="583A9837" w14:textId="0A36AD12" w:rsidR="007B09D0" w:rsidRDefault="00132868" w:rsidP="007B09D0">
      <w:pPr>
        <w:spacing w:after="0"/>
        <w:ind w:leftChars="0" w:left="0" w:firstLineChars="0" w:firstLine="0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zeroemcomportamento.org/bilheteira</w:t>
        </w:r>
      </w:hyperlink>
    </w:p>
    <w:p w14:paraId="16FB93B3" w14:textId="77777777" w:rsidR="00E74C35" w:rsidRDefault="00E74C35" w:rsidP="00996E86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3C08F983" w14:textId="2C7B731B" w:rsidR="00E74C35" w:rsidRDefault="00E74C35" w:rsidP="00E74C3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Biblioteca do </w:t>
      </w:r>
      <w:r w:rsidRPr="006D0AA9">
        <w:rPr>
          <w:rFonts w:ascii="Calibri" w:eastAsia="Calibri" w:hAnsi="Calibri" w:cs="Calibri"/>
          <w:b/>
          <w:sz w:val="20"/>
          <w:szCs w:val="20"/>
        </w:rPr>
        <w:t>Goethe-</w:t>
      </w:r>
      <w:proofErr w:type="spellStart"/>
      <w:r w:rsidRPr="006D0AA9">
        <w:rPr>
          <w:rFonts w:ascii="Calibri" w:eastAsia="Calibri" w:hAnsi="Calibri" w:cs="Calibri"/>
          <w:b/>
          <w:sz w:val="20"/>
          <w:szCs w:val="20"/>
        </w:rPr>
        <w:t>Institut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– Arroios, Lisboa</w:t>
      </w:r>
    </w:p>
    <w:p w14:paraId="3F58E903" w14:textId="76F34621" w:rsidR="00E74C35" w:rsidRDefault="006417EB" w:rsidP="00E74C3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17</w:t>
      </w:r>
      <w:r w:rsidR="00E74C35">
        <w:rPr>
          <w:rFonts w:ascii="Calibri" w:eastAsia="Calibri" w:hAnsi="Calibri" w:cs="Calibri"/>
          <w:b/>
          <w:sz w:val="20"/>
          <w:szCs w:val="20"/>
        </w:rPr>
        <w:t xml:space="preserve"> de </w:t>
      </w:r>
      <w:r>
        <w:rPr>
          <w:rFonts w:ascii="Calibri" w:eastAsia="Calibri" w:hAnsi="Calibri" w:cs="Calibri"/>
          <w:b/>
          <w:sz w:val="20"/>
          <w:szCs w:val="20"/>
        </w:rPr>
        <w:t>Maio</w:t>
      </w:r>
      <w:r w:rsidR="00E74C35">
        <w:rPr>
          <w:rFonts w:ascii="Calibri" w:eastAsia="Calibri" w:hAnsi="Calibri" w:cs="Calibri"/>
          <w:b/>
          <w:sz w:val="20"/>
          <w:szCs w:val="20"/>
        </w:rPr>
        <w:t xml:space="preserve"> às 15h00</w:t>
      </w:r>
    </w:p>
    <w:p w14:paraId="50EFEA6F" w14:textId="77777777" w:rsidR="00E74C35" w:rsidRDefault="00E74C35" w:rsidP="00E74C3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1F019611" w14:textId="77777777" w:rsidR="00E74C35" w:rsidRDefault="00E74C35" w:rsidP="00E74C3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1AE6D9AD" w14:textId="77777777" w:rsidR="00E74C35" w:rsidRDefault="00E74C35" w:rsidP="00E74C3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919 819 597</w:t>
      </w:r>
    </w:p>
    <w:p w14:paraId="48282A41" w14:textId="3030B9F4" w:rsidR="00F84F7C" w:rsidRDefault="00132868" w:rsidP="00E74C35">
      <w:pPr>
        <w:spacing w:after="0"/>
        <w:ind w:leftChars="0" w:left="0" w:firstLineChars="0" w:firstLine="0"/>
      </w:pPr>
      <w:hyperlink r:id="rId1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zeroemcomportamento.org/bilheteira</w:t>
        </w:r>
      </w:hyperlink>
    </w:p>
    <w:p w14:paraId="179D52B1" w14:textId="77777777" w:rsidR="000E7A95" w:rsidRDefault="000E7A95" w:rsidP="00E74C35">
      <w:pPr>
        <w:spacing w:after="0"/>
        <w:ind w:leftChars="0" w:left="0" w:firstLineChars="0" w:firstLine="0"/>
      </w:pPr>
    </w:p>
    <w:p w14:paraId="7A7C0234" w14:textId="77777777" w:rsidR="000E7A95" w:rsidRPr="00D96DE1" w:rsidRDefault="000E7A95" w:rsidP="000E7A95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Cine-Teatro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Turim</w:t>
      </w:r>
      <w:r w:rsidRPr="00D96DE1">
        <w:rPr>
          <w:rFonts w:ascii="Calibri" w:eastAsia="Calibri" w:hAnsi="Calibri" w:cs="Calibri"/>
          <w:b/>
          <w:sz w:val="20"/>
          <w:szCs w:val="20"/>
        </w:rPr>
        <w:t xml:space="preserve"> – </w:t>
      </w:r>
      <w:r>
        <w:rPr>
          <w:rFonts w:ascii="Calibri" w:eastAsia="Calibri" w:hAnsi="Calibri" w:cs="Calibri"/>
          <w:b/>
          <w:sz w:val="20"/>
          <w:szCs w:val="20"/>
        </w:rPr>
        <w:t>Benfica</w:t>
      </w:r>
      <w:r w:rsidRPr="00D96DE1">
        <w:rPr>
          <w:rFonts w:ascii="Calibri" w:eastAsia="Calibri" w:hAnsi="Calibri" w:cs="Calibri"/>
          <w:b/>
          <w:sz w:val="20"/>
          <w:szCs w:val="20"/>
        </w:rPr>
        <w:t>, Lisboa</w:t>
      </w:r>
    </w:p>
    <w:p w14:paraId="026D7669" w14:textId="4E165F71" w:rsidR="000E7A95" w:rsidRDefault="006417EB" w:rsidP="000E7A9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18</w:t>
      </w:r>
      <w:r w:rsidR="000E7A95" w:rsidRPr="00EE37DF">
        <w:rPr>
          <w:rFonts w:ascii="Calibri" w:eastAsia="Calibri" w:hAnsi="Calibri" w:cs="Calibri"/>
          <w:b/>
          <w:sz w:val="20"/>
          <w:szCs w:val="20"/>
        </w:rPr>
        <w:t xml:space="preserve"> de </w:t>
      </w:r>
      <w:r>
        <w:rPr>
          <w:rFonts w:ascii="Calibri" w:eastAsia="Calibri" w:hAnsi="Calibri" w:cs="Calibri"/>
          <w:b/>
          <w:sz w:val="20"/>
          <w:szCs w:val="20"/>
        </w:rPr>
        <w:t>Maio</w:t>
      </w:r>
      <w:r w:rsidR="000E7A95" w:rsidRPr="00EE37DF">
        <w:rPr>
          <w:rFonts w:ascii="Calibri" w:eastAsia="Calibri" w:hAnsi="Calibri" w:cs="Calibri"/>
          <w:b/>
          <w:sz w:val="20"/>
          <w:szCs w:val="20"/>
        </w:rPr>
        <w:t xml:space="preserve"> às 11h</w:t>
      </w:r>
      <w:r w:rsidR="000E7A95">
        <w:rPr>
          <w:rFonts w:ascii="Calibri" w:eastAsia="Calibri" w:hAnsi="Calibri" w:cs="Calibri"/>
          <w:b/>
          <w:sz w:val="20"/>
          <w:szCs w:val="20"/>
        </w:rPr>
        <w:t>0</w:t>
      </w:r>
      <w:r w:rsidR="000E7A95" w:rsidRPr="00EE37DF">
        <w:rPr>
          <w:rFonts w:ascii="Calibri" w:eastAsia="Calibri" w:hAnsi="Calibri" w:cs="Calibri"/>
          <w:b/>
          <w:sz w:val="20"/>
          <w:szCs w:val="20"/>
        </w:rPr>
        <w:t>0</w:t>
      </w:r>
    </w:p>
    <w:p w14:paraId="3C6454D0" w14:textId="77777777" w:rsidR="000E7A95" w:rsidRDefault="000E7A95" w:rsidP="000E7A9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70169205" w14:textId="77777777" w:rsidR="000E7A95" w:rsidRDefault="000E7A95" w:rsidP="000E7A9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2CECAE39" w14:textId="77777777" w:rsidR="000E7A95" w:rsidRPr="00F17EF4" w:rsidRDefault="000E7A95" w:rsidP="000E7A95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 w:rsidRPr="00F17EF4">
        <w:rPr>
          <w:rFonts w:ascii="Calibri" w:eastAsia="Calibri" w:hAnsi="Calibri" w:cs="Calibri"/>
          <w:sz w:val="20"/>
          <w:szCs w:val="20"/>
        </w:rPr>
        <w:t>Tel</w:t>
      </w:r>
      <w:proofErr w:type="spellEnd"/>
      <w:r w:rsidRPr="00F17EF4">
        <w:rPr>
          <w:rFonts w:ascii="Calibri" w:eastAsia="Calibri" w:hAnsi="Calibri" w:cs="Calibri"/>
          <w:sz w:val="20"/>
          <w:szCs w:val="20"/>
        </w:rPr>
        <w:t>: 217 123 000</w:t>
      </w:r>
    </w:p>
    <w:p w14:paraId="150DAF0C" w14:textId="0EE48379" w:rsidR="000E7A95" w:rsidRDefault="000E7A95" w:rsidP="000E7A95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  <w:hyperlink r:id="rId13" w:history="1">
        <w:r w:rsidRPr="00B83245">
          <w:rPr>
            <w:rStyle w:val="Hiperligao"/>
            <w:rFonts w:ascii="Calibri" w:eastAsia="Calibri" w:hAnsi="Calibri" w:cs="Calibri"/>
            <w:sz w:val="20"/>
            <w:szCs w:val="20"/>
          </w:rPr>
          <w:t>agendaturim@jf-benfica.pt</w:t>
        </w:r>
      </w:hyperlink>
    </w:p>
    <w:p w14:paraId="4C97E6BF" w14:textId="77777777" w:rsidR="000E7A95" w:rsidRDefault="000E7A95" w:rsidP="000E7A95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</w:p>
    <w:p w14:paraId="54A3AD74" w14:textId="77777777" w:rsidR="00FB427C" w:rsidRDefault="00FB427C" w:rsidP="00FB427C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  <w:r w:rsidRPr="00874D3B">
        <w:rPr>
          <w:rFonts w:ascii="Calibri" w:eastAsia="Calibri" w:hAnsi="Calibri" w:cs="Calibri"/>
          <w:b/>
          <w:sz w:val="20"/>
          <w:szCs w:val="20"/>
        </w:rPr>
        <w:t xml:space="preserve">Auditório Municipal </w:t>
      </w:r>
      <w:r>
        <w:rPr>
          <w:rFonts w:ascii="Calibri" w:eastAsia="Calibri" w:hAnsi="Calibri" w:cs="Calibri"/>
          <w:b/>
          <w:sz w:val="20"/>
          <w:szCs w:val="20"/>
        </w:rPr>
        <w:t>Maestro César Batalha</w:t>
      </w:r>
      <w:r w:rsidRPr="00874D3B">
        <w:rPr>
          <w:rFonts w:ascii="Calibri" w:eastAsia="Calibri" w:hAnsi="Calibri" w:cs="Calibri"/>
          <w:b/>
          <w:sz w:val="20"/>
          <w:szCs w:val="20"/>
        </w:rPr>
        <w:t xml:space="preserve"> – </w:t>
      </w:r>
      <w:r>
        <w:rPr>
          <w:rFonts w:ascii="Calibri" w:eastAsia="Calibri" w:hAnsi="Calibri" w:cs="Calibri"/>
          <w:b/>
          <w:sz w:val="20"/>
          <w:szCs w:val="20"/>
        </w:rPr>
        <w:t>Oeiras</w:t>
      </w:r>
    </w:p>
    <w:p w14:paraId="2642302E" w14:textId="338B7F5B" w:rsidR="00FB427C" w:rsidRDefault="009E60D1" w:rsidP="00FB427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</w:t>
      </w:r>
      <w:r w:rsidR="006417EB">
        <w:rPr>
          <w:rFonts w:ascii="Calibri" w:eastAsia="Calibri" w:hAnsi="Calibri" w:cs="Calibri"/>
          <w:b/>
          <w:sz w:val="20"/>
          <w:szCs w:val="20"/>
        </w:rPr>
        <w:t>1</w:t>
      </w:r>
      <w:r w:rsidR="00FB427C">
        <w:rPr>
          <w:rFonts w:ascii="Calibri" w:eastAsia="Calibri" w:hAnsi="Calibri" w:cs="Calibri"/>
          <w:b/>
          <w:sz w:val="20"/>
          <w:szCs w:val="20"/>
        </w:rPr>
        <w:t xml:space="preserve"> de </w:t>
      </w:r>
      <w:r w:rsidR="006417EB">
        <w:rPr>
          <w:rFonts w:ascii="Calibri" w:eastAsia="Calibri" w:hAnsi="Calibri" w:cs="Calibri"/>
          <w:b/>
          <w:sz w:val="20"/>
          <w:szCs w:val="20"/>
        </w:rPr>
        <w:t>Maio</w:t>
      </w:r>
      <w:r w:rsidR="00FB427C">
        <w:rPr>
          <w:rFonts w:ascii="Calibri" w:eastAsia="Calibri" w:hAnsi="Calibri" w:cs="Calibri"/>
          <w:b/>
          <w:sz w:val="20"/>
          <w:szCs w:val="20"/>
        </w:rPr>
        <w:t xml:space="preserve"> às 11h00</w:t>
      </w:r>
    </w:p>
    <w:p w14:paraId="543F23E9" w14:textId="77777777" w:rsidR="00FB427C" w:rsidRDefault="00FB427C" w:rsidP="00FB427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Compra de Bilhetes até ao dia da sessão: 3€</w:t>
      </w:r>
    </w:p>
    <w:p w14:paraId="15517B43" w14:textId="77777777" w:rsidR="00FB427C" w:rsidRDefault="00FB427C" w:rsidP="00FB427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dia da sessão: 3,5€</w:t>
      </w:r>
    </w:p>
    <w:p w14:paraId="71F2761B" w14:textId="77777777" w:rsidR="00FB427C" w:rsidRDefault="00FB427C" w:rsidP="00FB427C">
      <w:pPr>
        <w:spacing w:after="0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919 819 597</w:t>
      </w:r>
    </w:p>
    <w:p w14:paraId="27834D67" w14:textId="233E360E" w:rsidR="00FB427C" w:rsidRDefault="00132868" w:rsidP="00FB427C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  <w:hyperlink r:id="rId14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zeroemcomportamento.org/bilheteira</w:t>
        </w:r>
      </w:hyperlink>
    </w:p>
    <w:p w14:paraId="4C27EB9E" w14:textId="77777777" w:rsidR="00E74C35" w:rsidRDefault="00E74C35" w:rsidP="003A20F1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4E574E1E" w14:textId="4C5DF90B" w:rsidR="00910BD9" w:rsidRDefault="00910BD9" w:rsidP="00910BD9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Cine-Teatro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Paraíso – Tomar </w:t>
      </w:r>
    </w:p>
    <w:p w14:paraId="065CB9AE" w14:textId="797C4750" w:rsidR="00910BD9" w:rsidRDefault="00F51DDF" w:rsidP="00910BD9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</w:t>
      </w:r>
      <w:r w:rsidR="006417EB">
        <w:rPr>
          <w:rFonts w:ascii="Calibri" w:eastAsia="Calibri" w:hAnsi="Calibri" w:cs="Calibri"/>
          <w:b/>
          <w:sz w:val="20"/>
          <w:szCs w:val="20"/>
        </w:rPr>
        <w:t>7</w:t>
      </w:r>
      <w:r w:rsidR="00910BD9">
        <w:rPr>
          <w:rFonts w:ascii="Calibri" w:eastAsia="Calibri" w:hAnsi="Calibri" w:cs="Calibri"/>
          <w:b/>
          <w:sz w:val="20"/>
          <w:szCs w:val="20"/>
        </w:rPr>
        <w:t xml:space="preserve"> de</w:t>
      </w:r>
      <w:r w:rsidR="007B09D0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6417EB">
        <w:rPr>
          <w:rFonts w:ascii="Calibri" w:eastAsia="Calibri" w:hAnsi="Calibri" w:cs="Calibri"/>
          <w:b/>
          <w:sz w:val="20"/>
          <w:szCs w:val="20"/>
        </w:rPr>
        <w:t>Maio</w:t>
      </w:r>
      <w:r w:rsidR="00910BD9">
        <w:rPr>
          <w:rFonts w:ascii="Calibri" w:eastAsia="Calibri" w:hAnsi="Calibri" w:cs="Calibri"/>
          <w:b/>
          <w:sz w:val="20"/>
          <w:szCs w:val="20"/>
        </w:rPr>
        <w:t xml:space="preserve"> às 11h00</w:t>
      </w:r>
    </w:p>
    <w:p w14:paraId="2E4C0774" w14:textId="77777777" w:rsidR="00910BD9" w:rsidRDefault="00910BD9" w:rsidP="00910BD9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Sessão famílias: Entrada gratuita</w:t>
      </w:r>
    </w:p>
    <w:p w14:paraId="7BD13CD2" w14:textId="336BAA02" w:rsidR="00016D50" w:rsidRDefault="00910BD9" w:rsidP="000E7A95">
      <w:pPr>
        <w:spacing w:after="0"/>
        <w:ind w:left="0" w:hanging="2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249 329 190</w:t>
      </w:r>
    </w:p>
    <w:p w14:paraId="05C2E8F2" w14:textId="77777777" w:rsidR="00016D50" w:rsidRDefault="00016D50" w:rsidP="00334475">
      <w:pPr>
        <w:spacing w:after="0"/>
        <w:ind w:leftChars="0" w:left="0" w:firstLineChars="0" w:firstLine="0"/>
        <w:rPr>
          <w:rFonts w:ascii="Calibri" w:eastAsia="Calibri" w:hAnsi="Calibri" w:cs="Calibri"/>
          <w:b/>
          <w:sz w:val="20"/>
          <w:szCs w:val="20"/>
        </w:rPr>
      </w:pPr>
    </w:p>
    <w:p w14:paraId="671F03A0" w14:textId="48F3AAD7" w:rsidR="00B241EC" w:rsidRPr="00016D50" w:rsidRDefault="00B241EC" w:rsidP="00016D50">
      <w:pPr>
        <w:spacing w:after="0"/>
        <w:ind w:leftChars="0" w:left="0" w:firstLineChars="0" w:firstLine="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Escola de Artes e Ofícios – Ovar</w:t>
      </w:r>
    </w:p>
    <w:p w14:paraId="2BDAF621" w14:textId="032E6019" w:rsidR="00B241EC" w:rsidRDefault="0088681A" w:rsidP="00B241E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</w:t>
      </w:r>
      <w:r w:rsidR="001C04BE">
        <w:rPr>
          <w:rFonts w:ascii="Calibri" w:eastAsia="Calibri" w:hAnsi="Calibri" w:cs="Calibri"/>
          <w:b/>
          <w:sz w:val="20"/>
          <w:szCs w:val="20"/>
        </w:rPr>
        <w:t>5</w:t>
      </w:r>
      <w:r w:rsidR="00B241EC">
        <w:rPr>
          <w:rFonts w:ascii="Calibri" w:eastAsia="Calibri" w:hAnsi="Calibri" w:cs="Calibri"/>
          <w:b/>
          <w:sz w:val="20"/>
          <w:szCs w:val="20"/>
        </w:rPr>
        <w:t xml:space="preserve"> de </w:t>
      </w:r>
      <w:r w:rsidR="001C04BE">
        <w:rPr>
          <w:rFonts w:ascii="Calibri" w:eastAsia="Calibri" w:hAnsi="Calibri" w:cs="Calibri"/>
          <w:b/>
          <w:sz w:val="20"/>
          <w:szCs w:val="20"/>
        </w:rPr>
        <w:t>Maio</w:t>
      </w:r>
      <w:r w:rsidR="00B241EC">
        <w:rPr>
          <w:rFonts w:ascii="Calibri" w:eastAsia="Calibri" w:hAnsi="Calibri" w:cs="Calibri"/>
          <w:b/>
          <w:sz w:val="20"/>
          <w:szCs w:val="20"/>
        </w:rPr>
        <w:t xml:space="preserve"> às 11h00</w:t>
      </w:r>
    </w:p>
    <w:p w14:paraId="0A212423" w14:textId="77777777" w:rsidR="00B241EC" w:rsidRDefault="00B241EC" w:rsidP="00B241E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Sessão famílias: 2€ | pessoa</w:t>
      </w:r>
    </w:p>
    <w:p w14:paraId="34740584" w14:textId="77777777" w:rsidR="00B241EC" w:rsidRDefault="00B241EC" w:rsidP="00B241EC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>: 256 509 160</w:t>
      </w:r>
    </w:p>
    <w:p w14:paraId="1D239DB3" w14:textId="77777777" w:rsidR="00B241EC" w:rsidRDefault="00B241EC" w:rsidP="00B241EC">
      <w:pPr>
        <w:spacing w:after="0"/>
        <w:ind w:left="0" w:hanging="2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eixo@cm-ovar.pt</w:t>
      </w:r>
    </w:p>
    <w:p w14:paraId="0D700D34" w14:textId="77777777" w:rsidR="00956AF4" w:rsidRDefault="00956AF4" w:rsidP="00956AF4">
      <w:pPr>
        <w:spacing w:after="0"/>
        <w:ind w:leftChars="0" w:left="0" w:firstLineChars="0" w:firstLine="0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1EB73B7D" w14:textId="34DF2701" w:rsidR="00956AF4" w:rsidRPr="00016D50" w:rsidRDefault="00956AF4" w:rsidP="00956AF4">
      <w:pPr>
        <w:spacing w:after="0"/>
        <w:ind w:leftChars="0" w:left="0" w:firstLineChars="0" w:firstLine="0"/>
        <w:rPr>
          <w:rFonts w:ascii="Calibri" w:eastAsia="Calibri" w:hAnsi="Calibri" w:cs="Calibri"/>
          <w:bCs/>
          <w:sz w:val="20"/>
          <w:szCs w:val="20"/>
        </w:rPr>
      </w:pPr>
      <w:r w:rsidRPr="00956AF4">
        <w:rPr>
          <w:rFonts w:ascii="Calibri" w:eastAsia="Calibri" w:hAnsi="Calibri" w:cs="Calibri"/>
          <w:b/>
          <w:sz w:val="20"/>
          <w:szCs w:val="20"/>
        </w:rPr>
        <w:t>Centro Cultural de Mirandela</w:t>
      </w:r>
      <w:r>
        <w:rPr>
          <w:rFonts w:ascii="Calibri" w:eastAsia="Calibri" w:hAnsi="Calibri" w:cs="Calibri"/>
          <w:b/>
          <w:sz w:val="20"/>
          <w:szCs w:val="20"/>
        </w:rPr>
        <w:t xml:space="preserve"> – Mirandela</w:t>
      </w:r>
    </w:p>
    <w:p w14:paraId="7671FBB4" w14:textId="1D185FC5" w:rsidR="00956AF4" w:rsidRDefault="002950B6" w:rsidP="00956AF4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3</w:t>
      </w:r>
      <w:r w:rsidR="00956AF4">
        <w:rPr>
          <w:rFonts w:ascii="Calibri" w:eastAsia="Calibri" w:hAnsi="Calibri" w:cs="Calibri"/>
          <w:b/>
          <w:sz w:val="20"/>
          <w:szCs w:val="20"/>
        </w:rPr>
        <w:t xml:space="preserve"> de </w:t>
      </w:r>
      <w:r>
        <w:rPr>
          <w:rFonts w:ascii="Calibri" w:eastAsia="Calibri" w:hAnsi="Calibri" w:cs="Calibri"/>
          <w:b/>
          <w:sz w:val="20"/>
          <w:szCs w:val="20"/>
        </w:rPr>
        <w:t>Maio</w:t>
      </w:r>
      <w:r w:rsidR="00956AF4">
        <w:rPr>
          <w:rFonts w:ascii="Calibri" w:eastAsia="Calibri" w:hAnsi="Calibri" w:cs="Calibri"/>
          <w:b/>
          <w:sz w:val="20"/>
          <w:szCs w:val="20"/>
        </w:rPr>
        <w:t xml:space="preserve"> às </w:t>
      </w:r>
      <w:r w:rsidR="00853EAB" w:rsidRPr="00853EAB">
        <w:rPr>
          <w:rFonts w:ascii="Calibri" w:eastAsia="Calibri" w:hAnsi="Calibri" w:cs="Calibri"/>
          <w:b/>
          <w:sz w:val="20"/>
          <w:szCs w:val="20"/>
        </w:rPr>
        <w:t>1</w:t>
      </w:r>
      <w:r w:rsidR="0010211C">
        <w:rPr>
          <w:rFonts w:ascii="Calibri" w:eastAsia="Calibri" w:hAnsi="Calibri" w:cs="Calibri"/>
          <w:b/>
          <w:sz w:val="20"/>
          <w:szCs w:val="20"/>
        </w:rPr>
        <w:t>0</w:t>
      </w:r>
      <w:r w:rsidR="00956AF4" w:rsidRPr="00853EAB">
        <w:rPr>
          <w:rFonts w:ascii="Calibri" w:eastAsia="Calibri" w:hAnsi="Calibri" w:cs="Calibri"/>
          <w:b/>
          <w:sz w:val="20"/>
          <w:szCs w:val="20"/>
        </w:rPr>
        <w:t>h</w:t>
      </w:r>
      <w:r w:rsidR="0010211C">
        <w:rPr>
          <w:rFonts w:ascii="Calibri" w:eastAsia="Calibri" w:hAnsi="Calibri" w:cs="Calibri"/>
          <w:b/>
          <w:sz w:val="20"/>
          <w:szCs w:val="20"/>
        </w:rPr>
        <w:t>3</w:t>
      </w:r>
      <w:r w:rsidR="00853EAB" w:rsidRPr="00853EAB">
        <w:rPr>
          <w:rFonts w:ascii="Calibri" w:eastAsia="Calibri" w:hAnsi="Calibri" w:cs="Calibri"/>
          <w:b/>
          <w:sz w:val="20"/>
          <w:szCs w:val="20"/>
        </w:rPr>
        <w:t>0</w:t>
      </w:r>
    </w:p>
    <w:p w14:paraId="52E1FB96" w14:textId="7F1B253C" w:rsidR="00956AF4" w:rsidRDefault="009B010A" w:rsidP="00956AF4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Sessão famílias: 2,50€ | pessoa</w:t>
      </w:r>
    </w:p>
    <w:p w14:paraId="51268E23" w14:textId="77777777" w:rsidR="00956AF4" w:rsidRDefault="00956AF4" w:rsidP="00B241EC">
      <w:pPr>
        <w:spacing w:after="0"/>
        <w:ind w:left="0" w:hanging="2"/>
      </w:pPr>
      <w:hyperlink r:id="rId15" w:history="1">
        <w:r w:rsidRPr="00956AF4">
          <w:rPr>
            <w:rStyle w:val="Hiperligao"/>
            <w:rFonts w:ascii="Calibri" w:eastAsia="Calibri" w:hAnsi="Calibri" w:cs="Calibri"/>
            <w:sz w:val="20"/>
            <w:szCs w:val="20"/>
          </w:rPr>
          <w:t>cm-mirandela.pt</w:t>
        </w:r>
      </w:hyperlink>
    </w:p>
    <w:p w14:paraId="2235C205" w14:textId="77777777" w:rsidR="00D26F2F" w:rsidRDefault="00D26F2F" w:rsidP="00D26F2F">
      <w:pPr>
        <w:spacing w:after="0"/>
        <w:ind w:leftChars="0" w:left="0" w:firstLineChars="0" w:firstLine="0"/>
      </w:pPr>
    </w:p>
    <w:p w14:paraId="036107D2" w14:textId="5B2B2A00" w:rsidR="00D26F2F" w:rsidRPr="00016D50" w:rsidRDefault="00AC2816" w:rsidP="00D26F2F">
      <w:pPr>
        <w:spacing w:after="0"/>
        <w:ind w:leftChars="0" w:left="0" w:firstLineChars="0" w:firstLine="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Biblioteca Municipal </w:t>
      </w:r>
      <w:r w:rsidR="00E33CB9">
        <w:rPr>
          <w:rFonts w:ascii="Calibri" w:eastAsia="Calibri" w:hAnsi="Calibri" w:cs="Calibri"/>
          <w:b/>
          <w:sz w:val="20"/>
          <w:szCs w:val="20"/>
        </w:rPr>
        <w:t>José Saramago</w:t>
      </w:r>
      <w:r w:rsidR="00D26F2F">
        <w:rPr>
          <w:rFonts w:ascii="Calibri" w:eastAsia="Calibri" w:hAnsi="Calibri" w:cs="Calibri"/>
          <w:b/>
          <w:sz w:val="20"/>
          <w:szCs w:val="20"/>
        </w:rPr>
        <w:t xml:space="preserve"> – </w:t>
      </w:r>
      <w:r w:rsidR="00A7065F">
        <w:rPr>
          <w:rFonts w:ascii="Calibri" w:eastAsia="Calibri" w:hAnsi="Calibri" w:cs="Calibri"/>
          <w:b/>
          <w:sz w:val="20"/>
          <w:szCs w:val="20"/>
        </w:rPr>
        <w:t>Loures</w:t>
      </w:r>
    </w:p>
    <w:p w14:paraId="3C75BA23" w14:textId="1922FB13" w:rsidR="00D26F2F" w:rsidRDefault="00D26F2F" w:rsidP="00D26F2F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</w:t>
      </w:r>
      <w:r w:rsidR="001C04BE">
        <w:rPr>
          <w:rFonts w:ascii="Calibri" w:eastAsia="Calibri" w:hAnsi="Calibri" w:cs="Calibri"/>
          <w:b/>
          <w:sz w:val="20"/>
          <w:szCs w:val="20"/>
        </w:rPr>
        <w:t>0</w:t>
      </w:r>
      <w:r>
        <w:rPr>
          <w:rFonts w:ascii="Calibri" w:eastAsia="Calibri" w:hAnsi="Calibri" w:cs="Calibri"/>
          <w:b/>
          <w:sz w:val="20"/>
          <w:szCs w:val="20"/>
        </w:rPr>
        <w:t xml:space="preserve"> de </w:t>
      </w:r>
      <w:r w:rsidR="001C04BE">
        <w:rPr>
          <w:rFonts w:ascii="Calibri" w:eastAsia="Calibri" w:hAnsi="Calibri" w:cs="Calibri"/>
          <w:b/>
          <w:sz w:val="20"/>
          <w:szCs w:val="20"/>
        </w:rPr>
        <w:t>Maio</w:t>
      </w:r>
      <w:r>
        <w:rPr>
          <w:rFonts w:ascii="Calibri" w:eastAsia="Calibri" w:hAnsi="Calibri" w:cs="Calibri"/>
          <w:b/>
          <w:sz w:val="20"/>
          <w:szCs w:val="20"/>
        </w:rPr>
        <w:t xml:space="preserve"> às </w:t>
      </w:r>
      <w:r w:rsidRPr="00853EAB">
        <w:rPr>
          <w:rFonts w:ascii="Calibri" w:eastAsia="Calibri" w:hAnsi="Calibri" w:cs="Calibri"/>
          <w:b/>
          <w:sz w:val="20"/>
          <w:szCs w:val="20"/>
        </w:rPr>
        <w:t>1</w:t>
      </w:r>
      <w:r w:rsidR="00540694">
        <w:rPr>
          <w:rFonts w:ascii="Calibri" w:eastAsia="Calibri" w:hAnsi="Calibri" w:cs="Calibri"/>
          <w:b/>
          <w:sz w:val="20"/>
          <w:szCs w:val="20"/>
        </w:rPr>
        <w:t>5</w:t>
      </w:r>
      <w:r w:rsidRPr="00853EAB">
        <w:rPr>
          <w:rFonts w:ascii="Calibri" w:eastAsia="Calibri" w:hAnsi="Calibri" w:cs="Calibri"/>
          <w:b/>
          <w:sz w:val="20"/>
          <w:szCs w:val="20"/>
        </w:rPr>
        <w:t>h</w:t>
      </w:r>
      <w:r w:rsidR="00540694">
        <w:rPr>
          <w:rFonts w:ascii="Calibri" w:eastAsia="Calibri" w:hAnsi="Calibri" w:cs="Calibri"/>
          <w:b/>
          <w:sz w:val="20"/>
          <w:szCs w:val="20"/>
        </w:rPr>
        <w:t>0</w:t>
      </w:r>
      <w:r w:rsidRPr="00853EAB">
        <w:rPr>
          <w:rFonts w:ascii="Calibri" w:eastAsia="Calibri" w:hAnsi="Calibri" w:cs="Calibri"/>
          <w:b/>
          <w:sz w:val="20"/>
          <w:szCs w:val="20"/>
        </w:rPr>
        <w:t>0</w:t>
      </w:r>
    </w:p>
    <w:p w14:paraId="0B72A90F" w14:textId="2AA1BD10" w:rsidR="00D26F2F" w:rsidRDefault="00D26F2F" w:rsidP="00D26F2F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Sessão famílias: </w:t>
      </w:r>
      <w:r w:rsidR="00540694">
        <w:rPr>
          <w:rFonts w:ascii="Calibri" w:eastAsia="Calibri" w:hAnsi="Calibri" w:cs="Calibri"/>
          <w:sz w:val="20"/>
          <w:szCs w:val="20"/>
        </w:rPr>
        <w:t>Entrada gratuita</w:t>
      </w:r>
    </w:p>
    <w:p w14:paraId="12829A8A" w14:textId="4B1471EC" w:rsidR="00540694" w:rsidRDefault="00540694" w:rsidP="00D26F2F">
      <w:pPr>
        <w:spacing w:after="0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r w:rsidR="006E60A5" w:rsidRPr="006E60A5">
        <w:rPr>
          <w:rFonts w:ascii="Calibri" w:eastAsia="Calibri" w:hAnsi="Calibri" w:cs="Calibri"/>
          <w:sz w:val="20"/>
          <w:szCs w:val="20"/>
        </w:rPr>
        <w:t>211</w:t>
      </w:r>
      <w:r w:rsidR="006E60A5">
        <w:rPr>
          <w:rFonts w:ascii="Calibri" w:eastAsia="Calibri" w:hAnsi="Calibri" w:cs="Calibri"/>
          <w:sz w:val="20"/>
          <w:szCs w:val="20"/>
        </w:rPr>
        <w:t> </w:t>
      </w:r>
      <w:r w:rsidR="006E60A5" w:rsidRPr="006E60A5">
        <w:rPr>
          <w:rFonts w:ascii="Calibri" w:eastAsia="Calibri" w:hAnsi="Calibri" w:cs="Calibri"/>
          <w:sz w:val="20"/>
          <w:szCs w:val="20"/>
        </w:rPr>
        <w:t>151</w:t>
      </w:r>
      <w:r w:rsidR="006E60A5">
        <w:rPr>
          <w:rFonts w:ascii="Calibri" w:eastAsia="Calibri" w:hAnsi="Calibri" w:cs="Calibri"/>
          <w:sz w:val="20"/>
          <w:szCs w:val="20"/>
        </w:rPr>
        <w:t xml:space="preserve"> </w:t>
      </w:r>
      <w:r w:rsidR="006E60A5" w:rsidRPr="006E60A5">
        <w:rPr>
          <w:rFonts w:ascii="Calibri" w:eastAsia="Calibri" w:hAnsi="Calibri" w:cs="Calibri"/>
          <w:sz w:val="20"/>
          <w:szCs w:val="20"/>
        </w:rPr>
        <w:t>262</w:t>
      </w:r>
    </w:p>
    <w:p w14:paraId="5369CA25" w14:textId="7D795825" w:rsidR="00B241EC" w:rsidRPr="002B2C9F" w:rsidRDefault="00BB1E7C" w:rsidP="002B2C9F">
      <w:pPr>
        <w:spacing w:after="0"/>
        <w:ind w:left="0" w:hanging="2"/>
        <w:rPr>
          <w:rFonts w:ascii="Calibri" w:eastAsia="Calibri" w:hAnsi="Calibri" w:cs="Calibri"/>
          <w:color w:val="0000FF"/>
          <w:sz w:val="20"/>
          <w:szCs w:val="20"/>
          <w:u w:val="single"/>
        </w:rPr>
        <w:sectPr w:rsidR="00B241EC" w:rsidRPr="002B2C9F">
          <w:type w:val="continuous"/>
          <w:pgSz w:w="11900" w:h="16840"/>
          <w:pgMar w:top="1440" w:right="1080" w:bottom="1440" w:left="1080" w:header="708" w:footer="708" w:gutter="0"/>
          <w:cols w:num="2" w:space="720" w:equalWidth="0">
            <w:col w:w="4510" w:space="720"/>
            <w:col w:w="4510" w:space="0"/>
          </w:cols>
        </w:sectPr>
      </w:pPr>
      <w:r w:rsidRPr="00BB1E7C">
        <w:rPr>
          <w:rFonts w:ascii="Calibri" w:eastAsia="Calibri" w:hAnsi="Calibri" w:cs="Calibri"/>
          <w:color w:val="0000FF"/>
          <w:sz w:val="20"/>
          <w:szCs w:val="20"/>
          <w:u w:val="single"/>
        </w:rPr>
        <w:t>serveducativo_bml@cm-loures.pt</w:t>
      </w:r>
    </w:p>
    <w:p w14:paraId="1C7CDD9D" w14:textId="77777777" w:rsidR="00E37E51" w:rsidRDefault="00E37E51" w:rsidP="008663A2">
      <w:pPr>
        <w:spacing w:after="0"/>
        <w:ind w:leftChars="0" w:left="0" w:firstLineChars="0" w:firstLine="0"/>
        <w:rPr>
          <w:rFonts w:ascii="Calibri" w:eastAsia="Calibri" w:hAnsi="Calibri" w:cs="Calibri"/>
          <w:b/>
          <w:color w:val="FFC000"/>
        </w:rPr>
        <w:sectPr w:rsidR="00E37E51">
          <w:type w:val="continuous"/>
          <w:pgSz w:w="11900" w:h="16840"/>
          <w:pgMar w:top="1440" w:right="1080" w:bottom="1440" w:left="1080" w:header="708" w:footer="708" w:gutter="0"/>
          <w:cols w:space="720"/>
        </w:sectPr>
      </w:pPr>
    </w:p>
    <w:p w14:paraId="7D4E8049" w14:textId="77777777" w:rsidR="00E37E51" w:rsidRDefault="00E37E51" w:rsidP="008663A2">
      <w:pPr>
        <w:spacing w:after="0"/>
        <w:ind w:leftChars="0" w:left="0" w:firstLineChars="0" w:firstLine="0"/>
        <w:rPr>
          <w:rFonts w:ascii="Calibri" w:eastAsia="Calibri" w:hAnsi="Calibri" w:cs="Calibri"/>
          <w:b/>
          <w:color w:val="FFC000"/>
        </w:rPr>
        <w:sectPr w:rsidR="00E37E51">
          <w:type w:val="continuous"/>
          <w:pgSz w:w="11900" w:h="16840"/>
          <w:pgMar w:top="1440" w:right="1080" w:bottom="1440" w:left="1080" w:header="708" w:footer="708" w:gutter="0"/>
          <w:cols w:space="720"/>
        </w:sectPr>
      </w:pPr>
    </w:p>
    <w:p w14:paraId="17C57FB6" w14:textId="77777777" w:rsidR="00E37E51" w:rsidRDefault="00E37E51" w:rsidP="008663A2">
      <w:pPr>
        <w:ind w:leftChars="0" w:left="0" w:firstLineChars="0" w:firstLine="0"/>
        <w:rPr>
          <w:rFonts w:ascii="Calibri" w:eastAsia="Calibri" w:hAnsi="Calibri" w:cs="Calibri"/>
        </w:rPr>
      </w:pPr>
    </w:p>
    <w:sectPr w:rsidR="00E37E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A096" w14:textId="77777777" w:rsidR="008E58C9" w:rsidRDefault="008E58C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55CCB53" w14:textId="77777777" w:rsidR="008E58C9" w:rsidRDefault="008E58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E2A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183B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E94F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DA2B" w14:textId="77777777" w:rsidR="008E58C9" w:rsidRDefault="008E58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7229DB" w14:textId="77777777" w:rsidR="008E58C9" w:rsidRDefault="008E58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4AB8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4957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2B9F" w14:textId="77777777" w:rsidR="00E37E51" w:rsidRDefault="00E37E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51"/>
    <w:rsid w:val="000045FE"/>
    <w:rsid w:val="000057B6"/>
    <w:rsid w:val="00012CF6"/>
    <w:rsid w:val="00016D50"/>
    <w:rsid w:val="000406D2"/>
    <w:rsid w:val="00042E74"/>
    <w:rsid w:val="00062A70"/>
    <w:rsid w:val="000661DB"/>
    <w:rsid w:val="0008524E"/>
    <w:rsid w:val="000929E5"/>
    <w:rsid w:val="000A6877"/>
    <w:rsid w:val="000B0EA5"/>
    <w:rsid w:val="000B50DC"/>
    <w:rsid w:val="000C0364"/>
    <w:rsid w:val="000D0C69"/>
    <w:rsid w:val="000D2B7D"/>
    <w:rsid w:val="000E0A48"/>
    <w:rsid w:val="000E256B"/>
    <w:rsid w:val="000E7A95"/>
    <w:rsid w:val="000E7CBE"/>
    <w:rsid w:val="000F24B6"/>
    <w:rsid w:val="000F2FC3"/>
    <w:rsid w:val="0010082C"/>
    <w:rsid w:val="0010111D"/>
    <w:rsid w:val="0010211C"/>
    <w:rsid w:val="00106418"/>
    <w:rsid w:val="00127F05"/>
    <w:rsid w:val="00132868"/>
    <w:rsid w:val="00132BFB"/>
    <w:rsid w:val="00150F23"/>
    <w:rsid w:val="00151B70"/>
    <w:rsid w:val="00152072"/>
    <w:rsid w:val="00161AEA"/>
    <w:rsid w:val="00177F03"/>
    <w:rsid w:val="001919B6"/>
    <w:rsid w:val="001A1960"/>
    <w:rsid w:val="001A2F3B"/>
    <w:rsid w:val="001A77B7"/>
    <w:rsid w:val="001C04BE"/>
    <w:rsid w:val="001C5C12"/>
    <w:rsid w:val="001C6DFA"/>
    <w:rsid w:val="001D522A"/>
    <w:rsid w:val="001E3F32"/>
    <w:rsid w:val="001E49FC"/>
    <w:rsid w:val="001F38C7"/>
    <w:rsid w:val="001F5D07"/>
    <w:rsid w:val="001F620A"/>
    <w:rsid w:val="00201C77"/>
    <w:rsid w:val="00220E31"/>
    <w:rsid w:val="00223906"/>
    <w:rsid w:val="002239FB"/>
    <w:rsid w:val="002341A2"/>
    <w:rsid w:val="00235966"/>
    <w:rsid w:val="00256F68"/>
    <w:rsid w:val="00265D86"/>
    <w:rsid w:val="00275A35"/>
    <w:rsid w:val="00280E32"/>
    <w:rsid w:val="00281432"/>
    <w:rsid w:val="00285D57"/>
    <w:rsid w:val="002908BB"/>
    <w:rsid w:val="002950B6"/>
    <w:rsid w:val="002A5EF6"/>
    <w:rsid w:val="002B2C9F"/>
    <w:rsid w:val="002B3352"/>
    <w:rsid w:val="002B5742"/>
    <w:rsid w:val="002C001F"/>
    <w:rsid w:val="002C7DC4"/>
    <w:rsid w:val="002D0C0D"/>
    <w:rsid w:val="002D2344"/>
    <w:rsid w:val="002D7064"/>
    <w:rsid w:val="002E0BCC"/>
    <w:rsid w:val="002E75EA"/>
    <w:rsid w:val="002F5133"/>
    <w:rsid w:val="003010CC"/>
    <w:rsid w:val="00305ABF"/>
    <w:rsid w:val="00317CC9"/>
    <w:rsid w:val="00323BC2"/>
    <w:rsid w:val="00324089"/>
    <w:rsid w:val="00334475"/>
    <w:rsid w:val="003473F9"/>
    <w:rsid w:val="0036190B"/>
    <w:rsid w:val="003870DF"/>
    <w:rsid w:val="003908B8"/>
    <w:rsid w:val="0039268A"/>
    <w:rsid w:val="00393973"/>
    <w:rsid w:val="003A20F1"/>
    <w:rsid w:val="003C70AC"/>
    <w:rsid w:val="003C7A01"/>
    <w:rsid w:val="003D4E56"/>
    <w:rsid w:val="003D7578"/>
    <w:rsid w:val="00417FE9"/>
    <w:rsid w:val="00431455"/>
    <w:rsid w:val="00434139"/>
    <w:rsid w:val="00437419"/>
    <w:rsid w:val="00445C33"/>
    <w:rsid w:val="004533A5"/>
    <w:rsid w:val="004579AC"/>
    <w:rsid w:val="0046489F"/>
    <w:rsid w:val="004C2101"/>
    <w:rsid w:val="004C4226"/>
    <w:rsid w:val="004C6C3B"/>
    <w:rsid w:val="004E6875"/>
    <w:rsid w:val="004F06FF"/>
    <w:rsid w:val="004F18EB"/>
    <w:rsid w:val="005023D8"/>
    <w:rsid w:val="00503AF6"/>
    <w:rsid w:val="00511C50"/>
    <w:rsid w:val="00516A7D"/>
    <w:rsid w:val="00520313"/>
    <w:rsid w:val="00533A06"/>
    <w:rsid w:val="00536046"/>
    <w:rsid w:val="00540694"/>
    <w:rsid w:val="0054153D"/>
    <w:rsid w:val="005512F5"/>
    <w:rsid w:val="005522DF"/>
    <w:rsid w:val="0055752F"/>
    <w:rsid w:val="005575F1"/>
    <w:rsid w:val="00560670"/>
    <w:rsid w:val="0056250C"/>
    <w:rsid w:val="00574E3F"/>
    <w:rsid w:val="00575EFB"/>
    <w:rsid w:val="00582A21"/>
    <w:rsid w:val="0058366F"/>
    <w:rsid w:val="00587F06"/>
    <w:rsid w:val="005A697D"/>
    <w:rsid w:val="005D2988"/>
    <w:rsid w:val="005D4987"/>
    <w:rsid w:val="005D56EB"/>
    <w:rsid w:val="005E215A"/>
    <w:rsid w:val="005F5B4D"/>
    <w:rsid w:val="005F6E69"/>
    <w:rsid w:val="00613BD8"/>
    <w:rsid w:val="006178FD"/>
    <w:rsid w:val="006408E1"/>
    <w:rsid w:val="006417EB"/>
    <w:rsid w:val="00644FB1"/>
    <w:rsid w:val="00652690"/>
    <w:rsid w:val="00683F6C"/>
    <w:rsid w:val="00694D71"/>
    <w:rsid w:val="006A181D"/>
    <w:rsid w:val="006C0E1D"/>
    <w:rsid w:val="006C557D"/>
    <w:rsid w:val="006D0AA9"/>
    <w:rsid w:val="006D0BC4"/>
    <w:rsid w:val="006D231D"/>
    <w:rsid w:val="006D25AA"/>
    <w:rsid w:val="006D5000"/>
    <w:rsid w:val="006D573A"/>
    <w:rsid w:val="006E60A5"/>
    <w:rsid w:val="006E6271"/>
    <w:rsid w:val="00721805"/>
    <w:rsid w:val="00730694"/>
    <w:rsid w:val="00733189"/>
    <w:rsid w:val="00734AA3"/>
    <w:rsid w:val="00745332"/>
    <w:rsid w:val="007469EA"/>
    <w:rsid w:val="00764DB6"/>
    <w:rsid w:val="0076548F"/>
    <w:rsid w:val="0076574E"/>
    <w:rsid w:val="00790F16"/>
    <w:rsid w:val="00793D02"/>
    <w:rsid w:val="0079567A"/>
    <w:rsid w:val="007A2535"/>
    <w:rsid w:val="007A407C"/>
    <w:rsid w:val="007B09D0"/>
    <w:rsid w:val="007B7628"/>
    <w:rsid w:val="007C11D3"/>
    <w:rsid w:val="007C288F"/>
    <w:rsid w:val="007C3379"/>
    <w:rsid w:val="007C731B"/>
    <w:rsid w:val="007D3DB0"/>
    <w:rsid w:val="007D6ABD"/>
    <w:rsid w:val="007F2284"/>
    <w:rsid w:val="00816120"/>
    <w:rsid w:val="0082488B"/>
    <w:rsid w:val="00831BCC"/>
    <w:rsid w:val="008527ED"/>
    <w:rsid w:val="00853EAB"/>
    <w:rsid w:val="00853ED5"/>
    <w:rsid w:val="00855E58"/>
    <w:rsid w:val="008663A2"/>
    <w:rsid w:val="00884F36"/>
    <w:rsid w:val="0088681A"/>
    <w:rsid w:val="00891271"/>
    <w:rsid w:val="00895FEA"/>
    <w:rsid w:val="008B7714"/>
    <w:rsid w:val="008C5983"/>
    <w:rsid w:val="008D6FA6"/>
    <w:rsid w:val="008E58C9"/>
    <w:rsid w:val="008F089F"/>
    <w:rsid w:val="008F45F1"/>
    <w:rsid w:val="009030C5"/>
    <w:rsid w:val="00906D35"/>
    <w:rsid w:val="00910A21"/>
    <w:rsid w:val="00910BD9"/>
    <w:rsid w:val="00922338"/>
    <w:rsid w:val="00930B9F"/>
    <w:rsid w:val="0093193E"/>
    <w:rsid w:val="00956AF4"/>
    <w:rsid w:val="00960368"/>
    <w:rsid w:val="00977730"/>
    <w:rsid w:val="00996E86"/>
    <w:rsid w:val="009A349F"/>
    <w:rsid w:val="009B010A"/>
    <w:rsid w:val="009B5EE8"/>
    <w:rsid w:val="009C003C"/>
    <w:rsid w:val="009D4A77"/>
    <w:rsid w:val="009E60D1"/>
    <w:rsid w:val="009E69B8"/>
    <w:rsid w:val="009F457B"/>
    <w:rsid w:val="00A17B06"/>
    <w:rsid w:val="00A26073"/>
    <w:rsid w:val="00A27446"/>
    <w:rsid w:val="00A40981"/>
    <w:rsid w:val="00A44BAF"/>
    <w:rsid w:val="00A467B2"/>
    <w:rsid w:val="00A63E6D"/>
    <w:rsid w:val="00A70023"/>
    <w:rsid w:val="00A7065F"/>
    <w:rsid w:val="00A93154"/>
    <w:rsid w:val="00A94F70"/>
    <w:rsid w:val="00AA12FE"/>
    <w:rsid w:val="00AA4488"/>
    <w:rsid w:val="00AA51C6"/>
    <w:rsid w:val="00AB08F5"/>
    <w:rsid w:val="00AC2816"/>
    <w:rsid w:val="00AD3529"/>
    <w:rsid w:val="00AD5440"/>
    <w:rsid w:val="00AE18FC"/>
    <w:rsid w:val="00AE37A2"/>
    <w:rsid w:val="00AE508A"/>
    <w:rsid w:val="00AE5EBE"/>
    <w:rsid w:val="00B05601"/>
    <w:rsid w:val="00B1076C"/>
    <w:rsid w:val="00B1318A"/>
    <w:rsid w:val="00B16D61"/>
    <w:rsid w:val="00B241EC"/>
    <w:rsid w:val="00B32203"/>
    <w:rsid w:val="00B36494"/>
    <w:rsid w:val="00B45C24"/>
    <w:rsid w:val="00B46854"/>
    <w:rsid w:val="00B526C7"/>
    <w:rsid w:val="00B57250"/>
    <w:rsid w:val="00B65980"/>
    <w:rsid w:val="00B66372"/>
    <w:rsid w:val="00B736FC"/>
    <w:rsid w:val="00B74E45"/>
    <w:rsid w:val="00B75A13"/>
    <w:rsid w:val="00B95CC8"/>
    <w:rsid w:val="00B960A2"/>
    <w:rsid w:val="00BA698F"/>
    <w:rsid w:val="00BB1E7C"/>
    <w:rsid w:val="00BC0156"/>
    <w:rsid w:val="00BD5A20"/>
    <w:rsid w:val="00C00C44"/>
    <w:rsid w:val="00C0269C"/>
    <w:rsid w:val="00C13F61"/>
    <w:rsid w:val="00C1425C"/>
    <w:rsid w:val="00C32D53"/>
    <w:rsid w:val="00C57429"/>
    <w:rsid w:val="00C57919"/>
    <w:rsid w:val="00C746DD"/>
    <w:rsid w:val="00C80092"/>
    <w:rsid w:val="00C80E63"/>
    <w:rsid w:val="00C833FE"/>
    <w:rsid w:val="00C9168D"/>
    <w:rsid w:val="00CA3431"/>
    <w:rsid w:val="00CB0EE7"/>
    <w:rsid w:val="00CC3281"/>
    <w:rsid w:val="00CC4EDD"/>
    <w:rsid w:val="00CC5F5B"/>
    <w:rsid w:val="00CD0B4B"/>
    <w:rsid w:val="00CF5989"/>
    <w:rsid w:val="00D004AC"/>
    <w:rsid w:val="00D01FF6"/>
    <w:rsid w:val="00D12649"/>
    <w:rsid w:val="00D26F2F"/>
    <w:rsid w:val="00D42C22"/>
    <w:rsid w:val="00D4363D"/>
    <w:rsid w:val="00D50580"/>
    <w:rsid w:val="00D53172"/>
    <w:rsid w:val="00D62F89"/>
    <w:rsid w:val="00D86C94"/>
    <w:rsid w:val="00DB1844"/>
    <w:rsid w:val="00DB4DAB"/>
    <w:rsid w:val="00DB567B"/>
    <w:rsid w:val="00DC193F"/>
    <w:rsid w:val="00DD19ED"/>
    <w:rsid w:val="00DE1770"/>
    <w:rsid w:val="00DE2F27"/>
    <w:rsid w:val="00E06704"/>
    <w:rsid w:val="00E07CA3"/>
    <w:rsid w:val="00E1267F"/>
    <w:rsid w:val="00E13649"/>
    <w:rsid w:val="00E15528"/>
    <w:rsid w:val="00E245ED"/>
    <w:rsid w:val="00E33CB9"/>
    <w:rsid w:val="00E36BCE"/>
    <w:rsid w:val="00E37E51"/>
    <w:rsid w:val="00E4110E"/>
    <w:rsid w:val="00E5259C"/>
    <w:rsid w:val="00E5680B"/>
    <w:rsid w:val="00E74C35"/>
    <w:rsid w:val="00E76709"/>
    <w:rsid w:val="00E93CD8"/>
    <w:rsid w:val="00E942A2"/>
    <w:rsid w:val="00EC1668"/>
    <w:rsid w:val="00EE03BE"/>
    <w:rsid w:val="00EE69D2"/>
    <w:rsid w:val="00EF0501"/>
    <w:rsid w:val="00EF7DC1"/>
    <w:rsid w:val="00F01948"/>
    <w:rsid w:val="00F01E05"/>
    <w:rsid w:val="00F10A4D"/>
    <w:rsid w:val="00F17EF4"/>
    <w:rsid w:val="00F2131F"/>
    <w:rsid w:val="00F226B0"/>
    <w:rsid w:val="00F3354C"/>
    <w:rsid w:val="00F33EBE"/>
    <w:rsid w:val="00F456B8"/>
    <w:rsid w:val="00F51DDF"/>
    <w:rsid w:val="00F53A00"/>
    <w:rsid w:val="00F62AE6"/>
    <w:rsid w:val="00F762C7"/>
    <w:rsid w:val="00F84F7C"/>
    <w:rsid w:val="00F85703"/>
    <w:rsid w:val="00FA1672"/>
    <w:rsid w:val="00FB427C"/>
    <w:rsid w:val="00FC5138"/>
    <w:rsid w:val="00FC571C"/>
    <w:rsid w:val="00FC5F8E"/>
    <w:rsid w:val="00FD0562"/>
    <w:rsid w:val="00FD4D67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A7D3"/>
  <w15:docId w15:val="{255639A8-A72F-43A5-BAB7-C2D70ABD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PT" w:eastAsia="pt-PT" w:bidi="ar-SA"/>
      </w:rPr>
    </w:rPrDefault>
    <w:pPrDefault>
      <w:pPr>
        <w:spacing w:after="20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uiPriority w:val="9"/>
    <w:qFormat/>
    <w:pPr>
      <w:spacing w:beforeLines="1" w:afterLines="1" w:after="0"/>
    </w:pPr>
    <w:rPr>
      <w:rFonts w:ascii="Times" w:hAnsi="Times"/>
      <w:b/>
      <w:kern w:val="36"/>
      <w:sz w:val="4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breadoMdio1-Cor21">
    <w:name w:val="Sombreado Médio 1 - Cor 2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fichatecnica">
    <w:name w:val="fichatecnica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Lines="1" w:afterLines="1" w:after="0"/>
    </w:pPr>
    <w:rPr>
      <w:rFonts w:ascii="Times" w:hAnsi="Times"/>
      <w:sz w:val="20"/>
      <w:szCs w:val="20"/>
    </w:rPr>
  </w:style>
  <w:style w:type="character" w:customStyle="1" w:styleId="Cabealho1Carter">
    <w:name w:val="Cabeçalho 1 Caráter"/>
    <w:rPr>
      <w:rFonts w:ascii="Times" w:hAnsi="Times"/>
      <w:b/>
      <w:w w:val="100"/>
      <w:kern w:val="36"/>
      <w:position w:val="-1"/>
      <w:sz w:val="48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visitada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emEspaamento1">
    <w:name w:val="Sem Espaçamento1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GrelhaMdia2-Cor11">
    <w:name w:val="Grelha Média 2 - Cor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enoNoResolvida1">
    <w:name w:val="Menção Não Resolvid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839D8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DE7E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TuIT_Z6lm4" TargetMode="External"/><Relationship Id="rId13" Type="http://schemas.openxmlformats.org/officeDocument/2006/relationships/hyperlink" Target="mailto:agendaturim@jf-benfica.p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eroemcomportamento.org/bilheteir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roemcomportamento.org/bilhetei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m-mirandela.p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eroemcomportamento.org/bilheteir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eroemcomportamento.org/bilheteira" TargetMode="External"/><Relationship Id="rId14" Type="http://schemas.openxmlformats.org/officeDocument/2006/relationships/hyperlink" Target="https://zeroemcomportamento.org/bilhetei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WhfXCEBbfUcMmccZeu/i96l5A==">CgMxLjA4AHIhMUFSckF1OUFWUDNDdURPNXgzWTB1ZjYtYURxSU9INlJC</go:docsCustomData>
</go:gDocsCustomXmlDataStorage>
</file>

<file path=customXml/itemProps1.xml><?xml version="1.0" encoding="utf-8"?>
<ds:datastoreItem xmlns:ds="http://schemas.openxmlformats.org/officeDocument/2006/customXml" ds:itemID="{5CCE5327-B0F3-4440-83D8-D410C2907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Pereira</dc:creator>
  <cp:lastModifiedBy>Tiago Santos</cp:lastModifiedBy>
  <cp:revision>352</cp:revision>
  <dcterms:created xsi:type="dcterms:W3CDTF">2015-11-23T15:49:00Z</dcterms:created>
  <dcterms:modified xsi:type="dcterms:W3CDTF">2025-04-12T17:40:00Z</dcterms:modified>
</cp:coreProperties>
</file>